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AE90" w14:textId="77777777" w:rsidR="00E7596B" w:rsidRPr="00DB6539" w:rsidRDefault="00E7596B" w:rsidP="005D7ADD">
      <w:pPr>
        <w:ind w:left="720"/>
        <w:rPr>
          <w:color w:val="000000"/>
        </w:rPr>
      </w:pPr>
    </w:p>
    <w:p w14:paraId="5AF9B143" w14:textId="613E2238" w:rsidR="00AC0A4F" w:rsidRPr="008035FE" w:rsidRDefault="00AC0A4F" w:rsidP="008035FE">
      <w:pPr>
        <w:pStyle w:val="Title"/>
        <w:ind w:left="720"/>
        <w:rPr>
          <w:rFonts w:ascii="Calibri" w:hAnsi="Calibri"/>
          <w:color w:val="000000"/>
          <w:sz w:val="32"/>
        </w:rPr>
      </w:pPr>
      <w:r w:rsidRPr="00DB6539">
        <w:rPr>
          <w:rFonts w:ascii="Calibri" w:hAnsi="Calibri"/>
          <w:color w:val="000000"/>
          <w:sz w:val="32"/>
        </w:rPr>
        <w:t xml:space="preserve">Bio-IT World </w:t>
      </w:r>
      <w:r w:rsidR="00FC6CEB" w:rsidRPr="00DB6539">
        <w:rPr>
          <w:rFonts w:ascii="Calibri" w:hAnsi="Calibri"/>
          <w:color w:val="000000"/>
          <w:sz w:val="32"/>
        </w:rPr>
        <w:t>20</w:t>
      </w:r>
      <w:r w:rsidR="001F1811">
        <w:rPr>
          <w:rFonts w:ascii="Calibri" w:hAnsi="Calibri"/>
          <w:color w:val="000000"/>
          <w:sz w:val="32"/>
        </w:rPr>
        <w:t>2</w:t>
      </w:r>
      <w:r w:rsidR="00B331D4">
        <w:rPr>
          <w:rFonts w:ascii="Calibri" w:hAnsi="Calibri"/>
          <w:color w:val="000000"/>
          <w:sz w:val="32"/>
        </w:rPr>
        <w:t>6</w:t>
      </w:r>
      <w:r w:rsidR="00FC6CEB" w:rsidRPr="00DB6539">
        <w:rPr>
          <w:rFonts w:ascii="Calibri" w:hAnsi="Calibri"/>
          <w:color w:val="000000"/>
          <w:sz w:val="32"/>
        </w:rPr>
        <w:t xml:space="preserve"> </w:t>
      </w:r>
      <w:r w:rsidR="00B521B9">
        <w:rPr>
          <w:rFonts w:ascii="Calibri" w:hAnsi="Calibri"/>
          <w:color w:val="000000"/>
          <w:sz w:val="32"/>
        </w:rPr>
        <w:t>Innovative Practices Awards</w:t>
      </w:r>
    </w:p>
    <w:p w14:paraId="38124735" w14:textId="77777777" w:rsidR="003477A1" w:rsidRPr="008035FE" w:rsidRDefault="003477A1" w:rsidP="008035FE">
      <w:pPr>
        <w:ind w:left="720"/>
        <w:jc w:val="center"/>
        <w:rPr>
          <w:rFonts w:ascii="Cambria" w:hAnsi="Cambria"/>
          <w:b/>
          <w:color w:val="000000"/>
          <w:sz w:val="24"/>
          <w:szCs w:val="24"/>
        </w:rPr>
      </w:pPr>
      <w:r w:rsidRPr="00DB6539">
        <w:rPr>
          <w:rFonts w:ascii="Cambria" w:hAnsi="Cambria"/>
          <w:b/>
          <w:color w:val="000000"/>
          <w:sz w:val="24"/>
          <w:szCs w:val="24"/>
        </w:rPr>
        <w:t>Celebrating Excellence in Innovation</w:t>
      </w:r>
    </w:p>
    <w:p w14:paraId="30429D5D" w14:textId="77777777" w:rsidR="00AC0A4F" w:rsidRPr="00DB6539" w:rsidRDefault="00992134" w:rsidP="005D7ADD">
      <w:pPr>
        <w:ind w:left="720"/>
        <w:jc w:val="center"/>
        <w:rPr>
          <w:rFonts w:ascii="Calibri" w:hAnsi="Calibri"/>
          <w:b/>
          <w:color w:val="000000"/>
        </w:rPr>
      </w:pPr>
      <w:r w:rsidRPr="00AE6E87">
        <w:rPr>
          <w:rFonts w:ascii="Calibri" w:hAnsi="Calibri"/>
          <w:b/>
        </w:rPr>
        <w:t>www.Bio-ITWorld.com/</w:t>
      </w:r>
      <w:r w:rsidR="00AE6E87" w:rsidRPr="00AE6E87">
        <w:rPr>
          <w:rFonts w:ascii="Calibri" w:hAnsi="Calibri"/>
          <w:b/>
        </w:rPr>
        <w:t>Award</w:t>
      </w:r>
    </w:p>
    <w:p w14:paraId="069BBBDA" w14:textId="77777777" w:rsidR="00AC0A4F" w:rsidRPr="00DB6539" w:rsidRDefault="00AC0A4F" w:rsidP="005D7ADD">
      <w:pPr>
        <w:ind w:left="720"/>
        <w:jc w:val="center"/>
        <w:rPr>
          <w:rFonts w:ascii="Calibri" w:hAnsi="Calibri"/>
          <w:b/>
          <w:color w:val="000000"/>
        </w:rPr>
      </w:pPr>
    </w:p>
    <w:p w14:paraId="1F823D1D" w14:textId="77777777" w:rsidR="003477A1" w:rsidRPr="00DB6539" w:rsidRDefault="003477A1" w:rsidP="005D7ADD">
      <w:pPr>
        <w:ind w:left="720"/>
        <w:jc w:val="center"/>
        <w:rPr>
          <w:rFonts w:ascii="Calibri" w:hAnsi="Calibri"/>
          <w:b/>
          <w:color w:val="000000"/>
        </w:rPr>
      </w:pPr>
    </w:p>
    <w:p w14:paraId="7C49E325" w14:textId="6F4828E0" w:rsidR="00AC0A4F" w:rsidRDefault="00132AD6" w:rsidP="005D7ADD">
      <w:pPr>
        <w:ind w:left="720"/>
        <w:jc w:val="center"/>
        <w:rPr>
          <w:rFonts w:ascii="Calibri" w:hAnsi="Calibri"/>
          <w:b/>
          <w:i/>
          <w:color w:val="000000"/>
          <w:sz w:val="24"/>
          <w:szCs w:val="24"/>
        </w:rPr>
      </w:pPr>
      <w:r>
        <w:rPr>
          <w:rFonts w:ascii="Calibri" w:hAnsi="Calibri"/>
          <w:b/>
          <w:i/>
          <w:color w:val="000000"/>
          <w:sz w:val="24"/>
          <w:szCs w:val="24"/>
        </w:rPr>
        <w:t xml:space="preserve">The deadline for entry is </w:t>
      </w:r>
      <w:r w:rsidR="00FA0291">
        <w:rPr>
          <w:rFonts w:ascii="Calibri" w:hAnsi="Calibri"/>
          <w:b/>
          <w:i/>
          <w:color w:val="000000"/>
          <w:sz w:val="24"/>
          <w:szCs w:val="24"/>
        </w:rPr>
        <w:t>March 2</w:t>
      </w:r>
      <w:r w:rsidRPr="00132AD6">
        <w:rPr>
          <w:rFonts w:ascii="Calibri" w:hAnsi="Calibri"/>
          <w:b/>
          <w:i/>
          <w:color w:val="000000"/>
          <w:sz w:val="24"/>
          <w:szCs w:val="24"/>
        </w:rPr>
        <w:t>, 202</w:t>
      </w:r>
      <w:r w:rsidR="00FA0291">
        <w:rPr>
          <w:rFonts w:ascii="Calibri" w:hAnsi="Calibri"/>
          <w:b/>
          <w:i/>
          <w:color w:val="000000"/>
          <w:sz w:val="24"/>
          <w:szCs w:val="24"/>
        </w:rPr>
        <w:t>6</w:t>
      </w:r>
      <w:r w:rsidRPr="00132AD6">
        <w:rPr>
          <w:rFonts w:ascii="Calibri" w:hAnsi="Calibri"/>
          <w:b/>
          <w:i/>
          <w:color w:val="000000"/>
          <w:sz w:val="24"/>
          <w:szCs w:val="24"/>
        </w:rPr>
        <w:t xml:space="preserve">, and the $300 application fee will be waived for entrants who meet the early submission deadline of </w:t>
      </w:r>
      <w:r w:rsidR="00FA0291">
        <w:rPr>
          <w:rFonts w:ascii="Calibri" w:hAnsi="Calibri"/>
          <w:b/>
          <w:i/>
          <w:color w:val="000000"/>
          <w:sz w:val="24"/>
          <w:szCs w:val="24"/>
        </w:rPr>
        <w:t xml:space="preserve">January </w:t>
      </w:r>
      <w:r w:rsidR="003A505B">
        <w:rPr>
          <w:rFonts w:ascii="Calibri" w:hAnsi="Calibri"/>
          <w:b/>
          <w:i/>
          <w:color w:val="000000"/>
          <w:sz w:val="24"/>
          <w:szCs w:val="24"/>
        </w:rPr>
        <w:t>3</w:t>
      </w:r>
      <w:r w:rsidR="00FA0291">
        <w:rPr>
          <w:rFonts w:ascii="Calibri" w:hAnsi="Calibri"/>
          <w:b/>
          <w:i/>
          <w:color w:val="000000"/>
          <w:sz w:val="24"/>
          <w:szCs w:val="24"/>
        </w:rPr>
        <w:t>0</w:t>
      </w:r>
      <w:r w:rsidRPr="00132AD6">
        <w:rPr>
          <w:rFonts w:ascii="Calibri" w:hAnsi="Calibri"/>
          <w:b/>
          <w:i/>
          <w:color w:val="000000"/>
          <w:sz w:val="24"/>
          <w:szCs w:val="24"/>
        </w:rPr>
        <w:t>, 202</w:t>
      </w:r>
      <w:r w:rsidR="00FA0291">
        <w:rPr>
          <w:rFonts w:ascii="Calibri" w:hAnsi="Calibri"/>
          <w:b/>
          <w:i/>
          <w:color w:val="000000"/>
          <w:sz w:val="24"/>
          <w:szCs w:val="24"/>
        </w:rPr>
        <w:t>6</w:t>
      </w:r>
      <w:r w:rsidRPr="00132AD6">
        <w:rPr>
          <w:rFonts w:ascii="Calibri" w:hAnsi="Calibri"/>
          <w:b/>
          <w:i/>
          <w:color w:val="000000"/>
          <w:sz w:val="24"/>
          <w:szCs w:val="24"/>
        </w:rPr>
        <w:t>.</w:t>
      </w:r>
    </w:p>
    <w:p w14:paraId="602E66A3" w14:textId="77777777" w:rsidR="00132AD6" w:rsidRPr="00DB6539" w:rsidRDefault="00132AD6" w:rsidP="005D7ADD">
      <w:pPr>
        <w:ind w:left="720"/>
        <w:jc w:val="center"/>
        <w:rPr>
          <w:rFonts w:ascii="Calibri" w:hAnsi="Calibri"/>
          <w:b/>
          <w:color w:val="000000"/>
        </w:rPr>
      </w:pPr>
    </w:p>
    <w:p w14:paraId="399BFF93" w14:textId="11042F1D" w:rsidR="00AC0A4F" w:rsidRPr="005F4BB6" w:rsidRDefault="00B521B9" w:rsidP="005D7ADD">
      <w:pPr>
        <w:ind w:left="720"/>
        <w:rPr>
          <w:rFonts w:ascii="Calibri" w:hAnsi="Calibri"/>
        </w:rPr>
      </w:pPr>
      <w:r w:rsidRPr="005F4BB6">
        <w:rPr>
          <w:rFonts w:ascii="Calibri" w:hAnsi="Calibri"/>
        </w:rPr>
        <w:t>Bio-IT World has held a best practices award since 2003, highlighting outstanding examples of technology innovation in the life sciences. This year we launch the Bio-IT World Innovative Practices Awards, a program designed to recognize partnerships and projects pushing our industry forward. The Innovative Practices Awards strive to highlight strategies that can be widely shared and implemented across the industry to improve the quality, pace, and reach of our science. Winners will be announced in a plenary session at Bio-IT World Conference &amp; Expo, Boston</w:t>
      </w:r>
      <w:r w:rsidR="00C81313">
        <w:rPr>
          <w:rFonts w:ascii="Calibri" w:hAnsi="Calibri"/>
        </w:rPr>
        <w:t xml:space="preserve"> and Virtual</w:t>
      </w:r>
      <w:r w:rsidRPr="005F4BB6">
        <w:rPr>
          <w:rFonts w:ascii="Calibri" w:hAnsi="Calibri"/>
        </w:rPr>
        <w:t xml:space="preserve">, </w:t>
      </w:r>
      <w:r w:rsidR="00FA0291">
        <w:rPr>
          <w:rFonts w:ascii="Calibri" w:hAnsi="Calibri"/>
        </w:rPr>
        <w:t>May 19-21</w:t>
      </w:r>
      <w:r w:rsidR="00543399">
        <w:rPr>
          <w:rFonts w:ascii="Calibri" w:hAnsi="Calibri"/>
        </w:rPr>
        <w:t xml:space="preserve">, </w:t>
      </w:r>
      <w:r w:rsidR="00C81313">
        <w:rPr>
          <w:rFonts w:ascii="Calibri" w:hAnsi="Calibri"/>
        </w:rPr>
        <w:t>202</w:t>
      </w:r>
      <w:r w:rsidR="00FA0291">
        <w:rPr>
          <w:rFonts w:ascii="Calibri" w:hAnsi="Calibri"/>
        </w:rPr>
        <w:t>6</w:t>
      </w:r>
      <w:r w:rsidRPr="005F4BB6">
        <w:rPr>
          <w:rFonts w:ascii="Calibri" w:hAnsi="Calibri"/>
        </w:rPr>
        <w:t xml:space="preserve">. </w:t>
      </w:r>
      <w:r w:rsidRPr="00710D24">
        <w:rPr>
          <w:rFonts w:ascii="Calibri" w:hAnsi="Calibri"/>
          <w:b/>
          <w:bCs/>
        </w:rPr>
        <w:t xml:space="preserve">The final deadline for entry is </w:t>
      </w:r>
      <w:r w:rsidR="00FA0291" w:rsidRPr="00710D24">
        <w:rPr>
          <w:rFonts w:ascii="Calibri" w:hAnsi="Calibri"/>
          <w:b/>
          <w:bCs/>
        </w:rPr>
        <w:t>March 2</w:t>
      </w:r>
      <w:r w:rsidR="00063196" w:rsidRPr="00710D24">
        <w:rPr>
          <w:rFonts w:ascii="Calibri" w:hAnsi="Calibri"/>
          <w:b/>
          <w:bCs/>
        </w:rPr>
        <w:t>, 202</w:t>
      </w:r>
      <w:r w:rsidR="00FA0291" w:rsidRPr="00710D24">
        <w:rPr>
          <w:rFonts w:ascii="Calibri" w:hAnsi="Calibri"/>
          <w:b/>
          <w:bCs/>
        </w:rPr>
        <w:t>6</w:t>
      </w:r>
      <w:r w:rsidRPr="00710D24">
        <w:rPr>
          <w:rFonts w:ascii="Calibri" w:hAnsi="Calibri"/>
          <w:b/>
          <w:bCs/>
        </w:rPr>
        <w:t xml:space="preserve">. </w:t>
      </w:r>
      <w:r w:rsidR="001F1811" w:rsidRPr="00710D24">
        <w:rPr>
          <w:rFonts w:ascii="Calibri" w:hAnsi="Calibri"/>
          <w:b/>
          <w:bCs/>
        </w:rPr>
        <w:br/>
      </w:r>
      <w:r w:rsidR="001F1811">
        <w:rPr>
          <w:rFonts w:ascii="Calibri" w:hAnsi="Calibri"/>
        </w:rPr>
        <w:br/>
      </w:r>
      <w:r w:rsidRPr="005F4BB6">
        <w:rPr>
          <w:rFonts w:ascii="Calibri" w:hAnsi="Calibri"/>
        </w:rPr>
        <w:t>To view previous winners, visit </w:t>
      </w:r>
      <w:hyperlink r:id="rId8" w:history="1">
        <w:r w:rsidRPr="005F4BB6">
          <w:rPr>
            <w:rStyle w:val="Hyperlink"/>
            <w:rFonts w:ascii="Calibri" w:hAnsi="Calibri"/>
          </w:rPr>
          <w:t>Bio-ITWorld.com/</w:t>
        </w:r>
        <w:r w:rsidR="00AE6E87">
          <w:rPr>
            <w:rStyle w:val="Hyperlink"/>
            <w:rFonts w:ascii="Calibri" w:hAnsi="Calibri"/>
          </w:rPr>
          <w:t>Award</w:t>
        </w:r>
      </w:hyperlink>
      <w:r w:rsidRPr="005F4BB6">
        <w:rPr>
          <w:rFonts w:ascii="Calibri" w:hAnsi="Calibri"/>
        </w:rPr>
        <w:t>.</w:t>
      </w:r>
    </w:p>
    <w:p w14:paraId="30A86B11" w14:textId="77777777" w:rsidR="00B521B9" w:rsidRPr="00DB6539" w:rsidRDefault="00B521B9" w:rsidP="005D7ADD">
      <w:pPr>
        <w:ind w:left="720"/>
        <w:rPr>
          <w:rFonts w:ascii="Calibri" w:hAnsi="Calibri"/>
          <w:color w:val="000000"/>
          <w:sz w:val="22"/>
          <w:szCs w:val="22"/>
        </w:rPr>
      </w:pPr>
    </w:p>
    <w:p w14:paraId="48203BA6" w14:textId="77777777" w:rsidR="00AC0A4F" w:rsidRPr="00DB6539" w:rsidRDefault="00AC0A4F" w:rsidP="005D7ADD">
      <w:pPr>
        <w:pStyle w:val="Heading4"/>
        <w:ind w:left="720"/>
        <w:rPr>
          <w:rFonts w:ascii="Calibri" w:hAnsi="Calibri"/>
          <w:b/>
          <w:color w:val="000000"/>
          <w:sz w:val="22"/>
          <w:szCs w:val="22"/>
        </w:rPr>
      </w:pPr>
      <w:r w:rsidRPr="00DB6539">
        <w:rPr>
          <w:rFonts w:ascii="Calibri" w:hAnsi="Calibri"/>
          <w:b/>
          <w:color w:val="000000"/>
          <w:sz w:val="22"/>
          <w:szCs w:val="22"/>
        </w:rPr>
        <w:t>INSTRUCTIONS</w:t>
      </w:r>
    </w:p>
    <w:p w14:paraId="179D2C4B"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criteria for entry and authorization statement (below).</w:t>
      </w:r>
    </w:p>
    <w:p w14:paraId="03B8FCB0"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the tips for entry, provided by the judges.</w:t>
      </w:r>
    </w:p>
    <w:p w14:paraId="6AC28B55"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Fully complete the entry form (sections 2-5 are </w:t>
      </w:r>
      <w:r w:rsidRPr="00CB2356">
        <w:rPr>
          <w:rFonts w:ascii="Calibri" w:hAnsi="Calibri"/>
          <w:b/>
          <w:bCs/>
          <w:color w:val="000000"/>
          <w:sz w:val="21"/>
          <w:szCs w:val="21"/>
        </w:rPr>
        <w:t>mandatory</w:t>
      </w:r>
      <w:r w:rsidRPr="00CB2356">
        <w:rPr>
          <w:rFonts w:ascii="Calibri" w:hAnsi="Calibri"/>
          <w:color w:val="000000"/>
          <w:sz w:val="21"/>
          <w:szCs w:val="21"/>
        </w:rPr>
        <w:t xml:space="preserve"> for consideration). </w:t>
      </w:r>
    </w:p>
    <w:p w14:paraId="446819D7" w14:textId="77777777" w:rsidR="00CB2356" w:rsidRPr="00E6792D" w:rsidRDefault="00CB2356" w:rsidP="00E6792D">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Process entry fee</w:t>
      </w:r>
    </w:p>
    <w:p w14:paraId="68B41E67" w14:textId="14E07254" w:rsidR="00CB2356" w:rsidRPr="00CB2356" w:rsidRDefault="00CB2356" w:rsidP="00FB3FBE">
      <w:pPr>
        <w:pStyle w:val="NormalWeb"/>
        <w:numPr>
          <w:ilvl w:val="2"/>
          <w:numId w:val="22"/>
        </w:numPr>
        <w:rPr>
          <w:rFonts w:ascii="Calibri" w:hAnsi="Calibri"/>
          <w:color w:val="000000"/>
          <w:sz w:val="21"/>
          <w:szCs w:val="21"/>
        </w:rPr>
      </w:pPr>
      <w:r w:rsidRPr="00CB2356">
        <w:rPr>
          <w:rFonts w:ascii="Calibri" w:hAnsi="Calibri"/>
          <w:color w:val="000000"/>
          <w:sz w:val="21"/>
          <w:szCs w:val="21"/>
        </w:rPr>
        <w:t>There is a $300 fee for completed</w:t>
      </w:r>
      <w:r w:rsidR="00AE768F">
        <w:rPr>
          <w:rFonts w:ascii="Calibri" w:hAnsi="Calibri"/>
          <w:color w:val="000000"/>
          <w:sz w:val="21"/>
          <w:szCs w:val="21"/>
        </w:rPr>
        <w:t xml:space="preserve"> entries submitted </w:t>
      </w:r>
      <w:r w:rsidR="00015500">
        <w:rPr>
          <w:rFonts w:ascii="Calibri" w:hAnsi="Calibri"/>
          <w:color w:val="000000"/>
          <w:sz w:val="21"/>
          <w:szCs w:val="21"/>
        </w:rPr>
        <w:t>after</w:t>
      </w:r>
      <w:r w:rsidR="00AE768F">
        <w:rPr>
          <w:rFonts w:ascii="Calibri" w:hAnsi="Calibri"/>
          <w:color w:val="000000"/>
          <w:sz w:val="21"/>
          <w:szCs w:val="21"/>
        </w:rPr>
        <w:t xml:space="preserve"> </w:t>
      </w:r>
      <w:r w:rsidR="00B521B9">
        <w:rPr>
          <w:rFonts w:ascii="Calibri" w:hAnsi="Calibri"/>
          <w:color w:val="000000"/>
          <w:sz w:val="21"/>
          <w:szCs w:val="21"/>
        </w:rPr>
        <w:t xml:space="preserve">the </w:t>
      </w:r>
      <w:r w:rsidR="00FA0291">
        <w:rPr>
          <w:rFonts w:ascii="Calibri" w:hAnsi="Calibri"/>
          <w:color w:val="000000"/>
          <w:sz w:val="21"/>
          <w:szCs w:val="21"/>
        </w:rPr>
        <w:t>March 2</w:t>
      </w:r>
      <w:r w:rsidRPr="00CB2356">
        <w:rPr>
          <w:rFonts w:ascii="Calibri" w:hAnsi="Calibri"/>
          <w:color w:val="000000"/>
          <w:sz w:val="21"/>
          <w:szCs w:val="21"/>
        </w:rPr>
        <w:t>, 20</w:t>
      </w:r>
      <w:r w:rsidR="001F1811">
        <w:rPr>
          <w:rFonts w:ascii="Calibri" w:hAnsi="Calibri"/>
          <w:color w:val="000000"/>
          <w:sz w:val="21"/>
          <w:szCs w:val="21"/>
        </w:rPr>
        <w:t>2</w:t>
      </w:r>
      <w:r w:rsidR="00FA0291">
        <w:rPr>
          <w:rFonts w:ascii="Calibri" w:hAnsi="Calibri"/>
          <w:color w:val="000000"/>
          <w:sz w:val="21"/>
          <w:szCs w:val="21"/>
        </w:rPr>
        <w:t>6</w:t>
      </w:r>
      <w:r w:rsidR="00710D24">
        <w:rPr>
          <w:rFonts w:ascii="Calibri" w:hAnsi="Calibri"/>
          <w:color w:val="000000"/>
          <w:sz w:val="21"/>
          <w:szCs w:val="21"/>
        </w:rPr>
        <w:t>,</w:t>
      </w:r>
      <w:r w:rsidR="00015500">
        <w:rPr>
          <w:rFonts w:ascii="Calibri" w:hAnsi="Calibri"/>
          <w:color w:val="000000"/>
          <w:sz w:val="21"/>
          <w:szCs w:val="21"/>
        </w:rPr>
        <w:t xml:space="preserve"> </w:t>
      </w:r>
      <w:r w:rsidRPr="00CB2356">
        <w:rPr>
          <w:rFonts w:ascii="Calibri" w:hAnsi="Calibri"/>
          <w:color w:val="000000"/>
          <w:sz w:val="21"/>
          <w:szCs w:val="21"/>
        </w:rPr>
        <w:t xml:space="preserve">deadline. Companies should email </w:t>
      </w:r>
      <w:r w:rsidR="00F64651">
        <w:rPr>
          <w:rFonts w:ascii="Calibri" w:hAnsi="Calibri"/>
          <w:sz w:val="22"/>
          <w:szCs w:val="22"/>
        </w:rPr>
        <w:t>Allison Proffitt, Editorial Director (</w:t>
      </w:r>
      <w:hyperlink r:id="rId9"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00FB3FBE">
        <w:rPr>
          <w:rFonts w:ascii="Calibri" w:hAnsi="Calibri"/>
          <w:sz w:val="22"/>
          <w:szCs w:val="22"/>
        </w:rPr>
        <w:t xml:space="preserve"> </w:t>
      </w:r>
      <w:r w:rsidRPr="00CB2356">
        <w:rPr>
          <w:rFonts w:ascii="Calibri" w:hAnsi="Calibri"/>
          <w:color w:val="000000"/>
          <w:sz w:val="21"/>
          <w:szCs w:val="21"/>
        </w:rPr>
        <w:t xml:space="preserve">to arrange payment. </w:t>
      </w:r>
    </w:p>
    <w:p w14:paraId="60FF3254" w14:textId="0096BA67" w:rsidR="00CB2356" w:rsidRPr="00CB2356" w:rsidRDefault="00CB2356" w:rsidP="00CB2356">
      <w:pPr>
        <w:pStyle w:val="NormalWeb"/>
        <w:numPr>
          <w:ilvl w:val="2"/>
          <w:numId w:val="22"/>
        </w:numPr>
        <w:rPr>
          <w:rFonts w:ascii="Calibri" w:hAnsi="Calibri"/>
          <w:color w:val="000000"/>
          <w:sz w:val="21"/>
          <w:szCs w:val="21"/>
        </w:rPr>
      </w:pPr>
      <w:r w:rsidRPr="00CB2356">
        <w:rPr>
          <w:rStyle w:val="Emphasis"/>
          <w:rFonts w:ascii="Calibri" w:hAnsi="Calibri"/>
          <w:color w:val="000000"/>
          <w:sz w:val="21"/>
          <w:szCs w:val="21"/>
        </w:rPr>
        <w:t xml:space="preserve">Note: Government and academic institutions, or other organizations that might have difficulty paying the entry fee, should contact </w:t>
      </w:r>
      <w:r w:rsidR="00F64651">
        <w:rPr>
          <w:rFonts w:ascii="Calibri" w:hAnsi="Calibri"/>
          <w:sz w:val="22"/>
          <w:szCs w:val="22"/>
        </w:rPr>
        <w:t>Allison Proffitt, Editorial Director (</w:t>
      </w:r>
      <w:hyperlink r:id="rId10" w:history="1">
        <w:r w:rsidR="00F64651" w:rsidRPr="00BA60DB">
          <w:rPr>
            <w:rStyle w:val="Hyperlink"/>
            <w:rFonts w:ascii="Calibri" w:hAnsi="Calibri"/>
            <w:sz w:val="22"/>
            <w:szCs w:val="22"/>
          </w:rPr>
          <w:t>aproffitt@healthtech.com</w:t>
        </w:r>
      </w:hyperlink>
      <w:r w:rsidR="00F64651">
        <w:rPr>
          <w:rFonts w:ascii="Calibri" w:hAnsi="Calibri"/>
          <w:sz w:val="22"/>
          <w:szCs w:val="22"/>
        </w:rPr>
        <w:t xml:space="preserve">) </w:t>
      </w:r>
      <w:r w:rsidRPr="00CB2356">
        <w:rPr>
          <w:rStyle w:val="Emphasis"/>
          <w:rFonts w:ascii="Calibri" w:hAnsi="Calibri"/>
          <w:color w:val="000000"/>
          <w:sz w:val="21"/>
          <w:szCs w:val="21"/>
        </w:rPr>
        <w:t>to discuss a potential waiver.</w:t>
      </w:r>
    </w:p>
    <w:p w14:paraId="393AA359" w14:textId="3BA60746"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Submit your completed entry by forwarding the Word version of the Entry Form to </w:t>
      </w:r>
      <w:r w:rsidRPr="00CB2356">
        <w:rPr>
          <w:rStyle w:val="Emphasis"/>
          <w:rFonts w:ascii="Calibri" w:hAnsi="Calibri"/>
          <w:color w:val="000000"/>
          <w:sz w:val="21"/>
          <w:szCs w:val="21"/>
        </w:rPr>
        <w:t>Bio-IT World</w:t>
      </w:r>
      <w:r w:rsidR="00FB3FBE">
        <w:rPr>
          <w:rFonts w:ascii="Calibri" w:hAnsi="Calibri"/>
          <w:color w:val="000000"/>
          <w:sz w:val="21"/>
          <w:szCs w:val="21"/>
        </w:rPr>
        <w:t xml:space="preserve"> </w:t>
      </w:r>
      <w:r w:rsidR="00F64651">
        <w:rPr>
          <w:rFonts w:ascii="Calibri" w:hAnsi="Calibri"/>
          <w:color w:val="000000"/>
          <w:sz w:val="21"/>
          <w:szCs w:val="21"/>
        </w:rPr>
        <w:br/>
      </w:r>
      <w:r w:rsidR="00F64651">
        <w:rPr>
          <w:rFonts w:ascii="Calibri" w:hAnsi="Calibri"/>
          <w:sz w:val="22"/>
          <w:szCs w:val="22"/>
        </w:rPr>
        <w:t>Allison Proffitt, Editorial Director (</w:t>
      </w:r>
      <w:hyperlink r:id="rId11"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Pr="00CB2356">
        <w:rPr>
          <w:rFonts w:ascii="Calibri" w:hAnsi="Calibri"/>
          <w:color w:val="000000"/>
          <w:sz w:val="21"/>
          <w:szCs w:val="21"/>
        </w:rPr>
        <w:t xml:space="preserve">, along with any supporting documentation. </w:t>
      </w:r>
    </w:p>
    <w:p w14:paraId="19995737"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Entry Criteria </w:t>
      </w:r>
    </w:p>
    <w:p w14:paraId="2AB39034" w14:textId="77777777"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The work for which recognition is sought must have been done in the last two years and be substantially complete. </w:t>
      </w:r>
    </w:p>
    <w:p w14:paraId="45AFEFB6" w14:textId="77777777" w:rsidR="00AC0A4F"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Nominations are open to R&amp;D and scientific facilities and labs in pharmaceutical companies, biotech companies, academia, government, medical or related institutions and organizations, as well as public and private research organizations. </w:t>
      </w:r>
    </w:p>
    <w:p w14:paraId="098BE446" w14:textId="0EB53357" w:rsidR="001F1811" w:rsidRPr="00DB6539" w:rsidRDefault="001F1811" w:rsidP="005D7ADD">
      <w:pPr>
        <w:numPr>
          <w:ilvl w:val="0"/>
          <w:numId w:val="8"/>
        </w:numPr>
        <w:tabs>
          <w:tab w:val="clear" w:pos="720"/>
          <w:tab w:val="num" w:pos="1440"/>
        </w:tabs>
        <w:ind w:left="1440"/>
        <w:rPr>
          <w:rFonts w:ascii="Calibri" w:hAnsi="Calibri"/>
          <w:color w:val="000000"/>
          <w:sz w:val="21"/>
          <w:szCs w:val="21"/>
        </w:rPr>
      </w:pPr>
      <w:r>
        <w:rPr>
          <w:rFonts w:ascii="Calibri" w:hAnsi="Calibri"/>
          <w:color w:val="000000"/>
          <w:sz w:val="21"/>
          <w:szCs w:val="21"/>
        </w:rPr>
        <w:t xml:space="preserve">Early submission deadline </w:t>
      </w:r>
      <w:r w:rsidR="00832B2C">
        <w:rPr>
          <w:rFonts w:ascii="Calibri" w:hAnsi="Calibri"/>
          <w:color w:val="000000"/>
          <w:sz w:val="21"/>
          <w:szCs w:val="21"/>
        </w:rPr>
        <w:t xml:space="preserve">(no fee) is </w:t>
      </w:r>
      <w:r w:rsidR="00FA0291">
        <w:rPr>
          <w:rFonts w:ascii="Calibri" w:hAnsi="Calibri"/>
          <w:b/>
          <w:bCs/>
          <w:color w:val="000000"/>
          <w:sz w:val="21"/>
          <w:szCs w:val="21"/>
        </w:rPr>
        <w:t xml:space="preserve">January </w:t>
      </w:r>
      <w:r w:rsidR="003A505B">
        <w:rPr>
          <w:rFonts w:ascii="Calibri" w:hAnsi="Calibri"/>
          <w:b/>
          <w:bCs/>
          <w:color w:val="000000"/>
          <w:sz w:val="21"/>
          <w:szCs w:val="21"/>
        </w:rPr>
        <w:t>3</w:t>
      </w:r>
      <w:r w:rsidR="00FA0291">
        <w:rPr>
          <w:rFonts w:ascii="Calibri" w:hAnsi="Calibri"/>
          <w:b/>
          <w:bCs/>
          <w:color w:val="000000"/>
          <w:sz w:val="21"/>
          <w:szCs w:val="21"/>
        </w:rPr>
        <w:t>0</w:t>
      </w:r>
      <w:r w:rsidR="00C81313">
        <w:rPr>
          <w:rFonts w:ascii="Calibri" w:hAnsi="Calibri"/>
          <w:b/>
          <w:bCs/>
          <w:color w:val="000000"/>
          <w:sz w:val="21"/>
          <w:szCs w:val="21"/>
        </w:rPr>
        <w:t>, 202</w:t>
      </w:r>
      <w:r w:rsidR="00FA0291">
        <w:rPr>
          <w:rFonts w:ascii="Calibri" w:hAnsi="Calibri"/>
          <w:b/>
          <w:bCs/>
          <w:color w:val="000000"/>
          <w:sz w:val="21"/>
          <w:szCs w:val="21"/>
        </w:rPr>
        <w:t>6</w:t>
      </w:r>
      <w:r w:rsidR="00832B2C">
        <w:rPr>
          <w:rFonts w:ascii="Calibri" w:hAnsi="Calibri"/>
          <w:color w:val="000000"/>
          <w:sz w:val="21"/>
          <w:szCs w:val="21"/>
        </w:rPr>
        <w:t>.</w:t>
      </w:r>
    </w:p>
    <w:p w14:paraId="56C10C06" w14:textId="74AAF27F"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Final deadline for entry submission is </w:t>
      </w:r>
      <w:r w:rsidR="00FA0291">
        <w:rPr>
          <w:rFonts w:ascii="Calibri" w:hAnsi="Calibri"/>
          <w:b/>
          <w:color w:val="000000"/>
          <w:sz w:val="21"/>
          <w:szCs w:val="21"/>
        </w:rPr>
        <w:t>March 2</w:t>
      </w:r>
      <w:r w:rsidR="00C81313">
        <w:rPr>
          <w:rFonts w:ascii="Calibri" w:hAnsi="Calibri"/>
          <w:b/>
          <w:color w:val="000000"/>
          <w:sz w:val="21"/>
          <w:szCs w:val="21"/>
        </w:rPr>
        <w:t>, 202</w:t>
      </w:r>
      <w:r w:rsidR="00FA0291">
        <w:rPr>
          <w:rFonts w:ascii="Calibri" w:hAnsi="Calibri"/>
          <w:b/>
          <w:color w:val="000000"/>
          <w:sz w:val="21"/>
          <w:szCs w:val="21"/>
        </w:rPr>
        <w:t>6</w:t>
      </w:r>
      <w:r w:rsidR="00183420">
        <w:rPr>
          <w:rFonts w:ascii="Calibri" w:hAnsi="Calibri"/>
          <w:b/>
          <w:color w:val="000000"/>
          <w:sz w:val="21"/>
          <w:szCs w:val="21"/>
        </w:rPr>
        <w:t>.</w:t>
      </w:r>
    </w:p>
    <w:p w14:paraId="46F71DAB" w14:textId="77777777" w:rsidR="005D7ADD" w:rsidRPr="00DB6539" w:rsidRDefault="005D7ADD" w:rsidP="005D7ADD">
      <w:pPr>
        <w:ind w:firstLine="720"/>
        <w:rPr>
          <w:rFonts w:ascii="Calibri" w:hAnsi="Calibri"/>
          <w:color w:val="000000"/>
        </w:rPr>
      </w:pPr>
    </w:p>
    <w:p w14:paraId="07036432" w14:textId="4C7B0AC8" w:rsidR="001B4485" w:rsidRDefault="00AC0A4F" w:rsidP="001B4485">
      <w:pPr>
        <w:ind w:left="720"/>
        <w:rPr>
          <w:color w:val="000000"/>
          <w:highlight w:val="yellow"/>
        </w:rPr>
      </w:pPr>
      <w:r w:rsidRPr="00DB6539">
        <w:rPr>
          <w:rFonts w:ascii="Calibri" w:hAnsi="Calibri"/>
          <w:b/>
          <w:color w:val="000000"/>
          <w:sz w:val="22"/>
          <w:szCs w:val="22"/>
        </w:rPr>
        <w:lastRenderedPageBreak/>
        <w:t>Entry Categories:</w:t>
      </w:r>
      <w:r w:rsidRPr="00DB6539">
        <w:rPr>
          <w:rFonts w:ascii="Calibri" w:hAnsi="Calibri"/>
          <w:b/>
          <w:color w:val="000000"/>
        </w:rPr>
        <w:t xml:space="preserve">  </w:t>
      </w:r>
      <w:r w:rsidRPr="00DB6539">
        <w:rPr>
          <w:rFonts w:ascii="Calibri" w:hAnsi="Calibri"/>
          <w:color w:val="000000"/>
          <w:sz w:val="21"/>
          <w:szCs w:val="21"/>
        </w:rPr>
        <w:t>Entries may be submitted in one of the following categories</w:t>
      </w:r>
      <w:r w:rsidR="00340712" w:rsidRPr="00DB6539">
        <w:rPr>
          <w:rFonts w:ascii="Calibri" w:hAnsi="Calibri"/>
          <w:color w:val="000000"/>
          <w:sz w:val="21"/>
          <w:szCs w:val="21"/>
        </w:rPr>
        <w:t xml:space="preserve"> with appropriate topics including, but not limited to</w:t>
      </w:r>
      <w:r w:rsidRPr="00DB6539">
        <w:rPr>
          <w:rFonts w:ascii="Calibri" w:hAnsi="Calibri"/>
          <w:color w:val="000000"/>
          <w:sz w:val="21"/>
          <w:szCs w:val="21"/>
        </w:rPr>
        <w:t xml:space="preserve">: </w:t>
      </w:r>
    </w:p>
    <w:p w14:paraId="78515764" w14:textId="68E3D230" w:rsidR="00DB6539" w:rsidRPr="002D1057" w:rsidRDefault="00DB6539" w:rsidP="00AE4563">
      <w:pPr>
        <w:pStyle w:val="ListParagraph"/>
        <w:numPr>
          <w:ilvl w:val="0"/>
          <w:numId w:val="23"/>
        </w:numPr>
        <w:rPr>
          <w:color w:val="000000"/>
        </w:rPr>
      </w:pPr>
      <w:r w:rsidRPr="002D1057">
        <w:rPr>
          <w:color w:val="000000"/>
        </w:rPr>
        <w:t xml:space="preserve">Clinical &amp; Health-IT: </w:t>
      </w:r>
      <w:r w:rsidRPr="002D1057">
        <w:rPr>
          <w:color w:val="000000"/>
          <w:sz w:val="21"/>
          <w:szCs w:val="21"/>
        </w:rPr>
        <w:t xml:space="preserve">Trial design, eCTD, EDC, </w:t>
      </w:r>
      <w:proofErr w:type="spellStart"/>
      <w:r w:rsidRPr="002D1057">
        <w:rPr>
          <w:color w:val="000000"/>
          <w:sz w:val="21"/>
          <w:szCs w:val="21"/>
        </w:rPr>
        <w:t>ePrescribing</w:t>
      </w:r>
      <w:proofErr w:type="spellEnd"/>
      <w:r w:rsidRPr="002D1057">
        <w:rPr>
          <w:color w:val="000000"/>
          <w:sz w:val="21"/>
          <w:szCs w:val="21"/>
        </w:rPr>
        <w:t>, RHIOs, EMR/PHR</w:t>
      </w:r>
    </w:p>
    <w:p w14:paraId="63929428" w14:textId="77777777" w:rsidR="00DB6539" w:rsidRPr="002D1057" w:rsidRDefault="00DB6539" w:rsidP="00DB6539">
      <w:pPr>
        <w:pStyle w:val="ListParagraph"/>
        <w:numPr>
          <w:ilvl w:val="0"/>
          <w:numId w:val="7"/>
        </w:numPr>
        <w:rPr>
          <w:color w:val="000000"/>
        </w:rPr>
      </w:pPr>
      <w:r w:rsidRPr="002D1057">
        <w:rPr>
          <w:color w:val="000000"/>
        </w:rPr>
        <w:t>IT infrastructure/HPC: High Performance Computing, storage, Cloud technologies</w:t>
      </w:r>
    </w:p>
    <w:p w14:paraId="094AB40D" w14:textId="77777777" w:rsidR="00132817" w:rsidRPr="002D1057" w:rsidRDefault="00DB6539" w:rsidP="00132817">
      <w:pPr>
        <w:pStyle w:val="ListParagraph"/>
        <w:numPr>
          <w:ilvl w:val="0"/>
          <w:numId w:val="7"/>
        </w:numPr>
        <w:rPr>
          <w:color w:val="000000"/>
        </w:rPr>
      </w:pPr>
      <w:r w:rsidRPr="002D1057">
        <w:rPr>
          <w:color w:val="000000"/>
        </w:rPr>
        <w:t>Informatics: LIMS, data visualization, imaging technologies, NGS analysis</w:t>
      </w:r>
    </w:p>
    <w:p w14:paraId="11EA1152" w14:textId="77777777" w:rsidR="00DB6539" w:rsidRPr="002D1057" w:rsidRDefault="00DB6539" w:rsidP="00132817">
      <w:pPr>
        <w:pStyle w:val="ListParagraph"/>
        <w:numPr>
          <w:ilvl w:val="0"/>
          <w:numId w:val="7"/>
        </w:numPr>
        <w:rPr>
          <w:color w:val="000000"/>
        </w:rPr>
      </w:pPr>
      <w:r w:rsidRPr="002D1057">
        <w:rPr>
          <w:color w:val="000000"/>
        </w:rPr>
        <w:t xml:space="preserve">Knowledge Management: </w:t>
      </w:r>
      <w:r w:rsidR="00132817" w:rsidRPr="002D1057">
        <w:rPr>
          <w:sz w:val="21"/>
          <w:szCs w:val="21"/>
        </w:rPr>
        <w:t>Data mining, idea/expertise mining, text mining, collaboration, resource optimization</w:t>
      </w:r>
    </w:p>
    <w:p w14:paraId="5BA72BE9" w14:textId="77777777" w:rsidR="00DB6539" w:rsidRPr="002D1057" w:rsidRDefault="00DB6539" w:rsidP="00DB6539">
      <w:pPr>
        <w:pStyle w:val="ListParagraph"/>
        <w:numPr>
          <w:ilvl w:val="0"/>
          <w:numId w:val="7"/>
        </w:numPr>
        <w:rPr>
          <w:color w:val="000000"/>
        </w:rPr>
      </w:pPr>
      <w:r w:rsidRPr="002D1057">
        <w:rPr>
          <w:color w:val="000000"/>
        </w:rPr>
        <w:t xml:space="preserve">Research &amp; Drug Discovery: </w:t>
      </w:r>
      <w:r w:rsidRPr="002D1057">
        <w:rPr>
          <w:color w:val="000000"/>
          <w:sz w:val="21"/>
          <w:szCs w:val="21"/>
        </w:rPr>
        <w:t>Disease pathway research, applied and basic research, compound-focused research, drug safety</w:t>
      </w:r>
    </w:p>
    <w:p w14:paraId="374C8188" w14:textId="350D81D3" w:rsidR="00DB6539" w:rsidRPr="00AE4563" w:rsidRDefault="00DB6539" w:rsidP="00DB6539">
      <w:pPr>
        <w:pStyle w:val="ListParagraph"/>
        <w:numPr>
          <w:ilvl w:val="0"/>
          <w:numId w:val="7"/>
        </w:numPr>
        <w:rPr>
          <w:color w:val="000000"/>
        </w:rPr>
      </w:pPr>
      <w:r w:rsidRPr="002D1057">
        <w:rPr>
          <w:color w:val="000000"/>
        </w:rPr>
        <w:t xml:space="preserve">Personalized &amp; Translational Medicine: </w:t>
      </w:r>
      <w:r w:rsidRPr="002D1057">
        <w:rPr>
          <w:color w:val="000000"/>
          <w:sz w:val="21"/>
          <w:szCs w:val="21"/>
        </w:rPr>
        <w:t>Responders/non-responders, biomarkers, Feedback loops, predictive technologies</w:t>
      </w:r>
    </w:p>
    <w:p w14:paraId="623A4B4D" w14:textId="3EB70712" w:rsidR="001B4485" w:rsidRDefault="001B4485" w:rsidP="001B4485">
      <w:pPr>
        <w:rPr>
          <w:color w:val="000000"/>
          <w:highlight w:val="yellow"/>
        </w:rPr>
      </w:pPr>
    </w:p>
    <w:p w14:paraId="1DD5F9AF" w14:textId="77777777" w:rsidR="005818AE" w:rsidRPr="00195855" w:rsidRDefault="005818AE" w:rsidP="005818AE">
      <w:pPr>
        <w:ind w:left="720"/>
        <w:rPr>
          <w:rFonts w:ascii="Calibri" w:hAnsi="Calibri"/>
          <w:i/>
          <w:color w:val="000000"/>
          <w:sz w:val="21"/>
          <w:szCs w:val="21"/>
        </w:rPr>
      </w:pPr>
      <w:r w:rsidRPr="00195855">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 submissions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Pr>
          <w:rFonts w:ascii="Calibri" w:hAnsi="Calibri"/>
          <w:i/>
          <w:color w:val="000000"/>
          <w:sz w:val="21"/>
          <w:szCs w:val="21"/>
        </w:rPr>
        <w:t xml:space="preserve"> Awards may not be named according to category.</w:t>
      </w:r>
      <w:r w:rsidRPr="00195855">
        <w:rPr>
          <w:rFonts w:ascii="Calibri" w:hAnsi="Calibri"/>
          <w:iCs/>
          <w:color w:val="000000"/>
          <w:sz w:val="21"/>
          <w:szCs w:val="21"/>
        </w:rPr>
        <w:t>)</w:t>
      </w:r>
    </w:p>
    <w:p w14:paraId="0E9702B4" w14:textId="77777777" w:rsidR="001B4485" w:rsidRPr="00AE4563" w:rsidRDefault="001B4485" w:rsidP="00AE4563">
      <w:pPr>
        <w:rPr>
          <w:color w:val="000000"/>
          <w:highlight w:val="yellow"/>
        </w:rPr>
      </w:pPr>
    </w:p>
    <w:p w14:paraId="0D1209DD" w14:textId="77777777" w:rsidR="00AC0A4F" w:rsidRPr="00DB6539" w:rsidRDefault="00AC0A4F" w:rsidP="005D7ADD">
      <w:pPr>
        <w:ind w:left="720"/>
        <w:rPr>
          <w:rFonts w:ascii="Calibri" w:hAnsi="Calibri"/>
          <w:color w:val="000000"/>
        </w:rPr>
      </w:pPr>
    </w:p>
    <w:p w14:paraId="08111365"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Authorization </w:t>
      </w:r>
    </w:p>
    <w:p w14:paraId="1221AE56" w14:textId="256C4AEA"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Upon submission of this nomination, you grant </w:t>
      </w:r>
      <w:r w:rsidRPr="00DB6539">
        <w:rPr>
          <w:rFonts w:ascii="Calibri" w:hAnsi="Calibri"/>
          <w:i/>
          <w:color w:val="000000"/>
          <w:sz w:val="21"/>
          <w:szCs w:val="21"/>
        </w:rPr>
        <w:t xml:space="preserve">Bio-IT World </w:t>
      </w:r>
      <w:r w:rsidRPr="00DB6539">
        <w:rPr>
          <w:rFonts w:ascii="Calibri" w:hAnsi="Calibri"/>
          <w:color w:val="000000"/>
          <w:sz w:val="21"/>
          <w:szCs w:val="21"/>
        </w:rPr>
        <w:t xml:space="preserve">the use of any photos, video or product/company information gained </w:t>
      </w:r>
      <w:proofErr w:type="gramStart"/>
      <w:r w:rsidRPr="00DB6539">
        <w:rPr>
          <w:rFonts w:ascii="Calibri" w:hAnsi="Calibri"/>
          <w:color w:val="000000"/>
          <w:sz w:val="21"/>
          <w:szCs w:val="21"/>
        </w:rPr>
        <w:t>as a result of</w:t>
      </w:r>
      <w:proofErr w:type="gramEnd"/>
      <w:r w:rsidRPr="00DB6539">
        <w:rPr>
          <w:rFonts w:ascii="Calibri" w:hAnsi="Calibri"/>
          <w:color w:val="000000"/>
          <w:sz w:val="21"/>
          <w:szCs w:val="21"/>
        </w:rPr>
        <w:t xml:space="preserve"> this process, without further permission. A minimum number of entries is required </w:t>
      </w:r>
      <w:proofErr w:type="gramStart"/>
      <w:r w:rsidRPr="00DB6539">
        <w:rPr>
          <w:rFonts w:ascii="Calibri" w:hAnsi="Calibri"/>
          <w:color w:val="000000"/>
          <w:sz w:val="21"/>
          <w:szCs w:val="21"/>
        </w:rPr>
        <w:t>in order for</w:t>
      </w:r>
      <w:proofErr w:type="gramEnd"/>
      <w:r w:rsidRPr="00DB6539">
        <w:rPr>
          <w:rFonts w:ascii="Calibri" w:hAnsi="Calibri"/>
          <w:color w:val="000000"/>
          <w:sz w:val="21"/>
          <w:szCs w:val="21"/>
        </w:rPr>
        <w:t xml:space="preserve"> a winner to be named. Entries after the deadline will not be guaranteed for consideration. All entries become property of </w:t>
      </w:r>
      <w:r w:rsidRPr="00DB6539">
        <w:rPr>
          <w:rFonts w:ascii="Calibri" w:hAnsi="Calibri"/>
          <w:i/>
          <w:color w:val="000000"/>
          <w:sz w:val="21"/>
          <w:szCs w:val="21"/>
        </w:rPr>
        <w:t>Bio-IT World</w:t>
      </w:r>
      <w:r w:rsidRPr="00DB6539">
        <w:rPr>
          <w:rFonts w:ascii="Calibri" w:hAnsi="Calibri"/>
          <w:color w:val="000000"/>
          <w:sz w:val="21"/>
          <w:szCs w:val="21"/>
        </w:rPr>
        <w:t xml:space="preserve">. Copyright </w:t>
      </w:r>
      <w:proofErr w:type="spellStart"/>
      <w:r w:rsidRPr="00DB6539">
        <w:rPr>
          <w:rFonts w:ascii="Calibri" w:hAnsi="Calibri"/>
          <w:color w:val="000000"/>
          <w:sz w:val="21"/>
          <w:szCs w:val="21"/>
        </w:rPr>
        <w:t>Healthtech</w:t>
      </w:r>
      <w:proofErr w:type="spellEnd"/>
      <w:r w:rsidR="00992134">
        <w:rPr>
          <w:rFonts w:ascii="Calibri" w:hAnsi="Calibri"/>
          <w:color w:val="000000"/>
          <w:sz w:val="21"/>
          <w:szCs w:val="21"/>
        </w:rPr>
        <w:t xml:space="preserve"> Publishing </w:t>
      </w:r>
      <w:r w:rsidRPr="00DB6539">
        <w:rPr>
          <w:rFonts w:ascii="Calibri" w:hAnsi="Calibri"/>
          <w:color w:val="000000"/>
          <w:sz w:val="21"/>
          <w:szCs w:val="21"/>
        </w:rPr>
        <w:t>20</w:t>
      </w:r>
      <w:r w:rsidR="00C81313">
        <w:rPr>
          <w:rFonts w:ascii="Calibri" w:hAnsi="Calibri"/>
          <w:color w:val="000000"/>
          <w:sz w:val="21"/>
          <w:szCs w:val="21"/>
        </w:rPr>
        <w:t>2</w:t>
      </w:r>
      <w:r w:rsidR="00FA0291">
        <w:rPr>
          <w:rFonts w:ascii="Calibri" w:hAnsi="Calibri"/>
          <w:color w:val="000000"/>
          <w:sz w:val="21"/>
          <w:szCs w:val="21"/>
        </w:rPr>
        <w:t>6</w:t>
      </w:r>
      <w:r w:rsidRPr="00DB6539">
        <w:rPr>
          <w:rFonts w:ascii="Calibri" w:hAnsi="Calibri"/>
          <w:color w:val="000000"/>
          <w:sz w:val="21"/>
          <w:szCs w:val="21"/>
        </w:rPr>
        <w:t>.</w:t>
      </w:r>
    </w:p>
    <w:p w14:paraId="3129C5E7" w14:textId="77777777" w:rsidR="00AC0A4F" w:rsidRPr="00DB6539" w:rsidRDefault="00AC0A4F" w:rsidP="005D7ADD">
      <w:pPr>
        <w:ind w:left="720"/>
        <w:rPr>
          <w:rFonts w:ascii="Calibri" w:hAnsi="Calibri"/>
          <w:color w:val="000000"/>
          <w:sz w:val="21"/>
          <w:szCs w:val="21"/>
        </w:rPr>
      </w:pPr>
    </w:p>
    <w:p w14:paraId="2A99EC49" w14:textId="77777777" w:rsidR="00AC0A4F" w:rsidRPr="00DB6539" w:rsidRDefault="00AC0A4F" w:rsidP="005D7ADD">
      <w:pPr>
        <w:pStyle w:val="Heading3"/>
        <w:ind w:left="720"/>
        <w:rPr>
          <w:rFonts w:ascii="Calibri" w:hAnsi="Calibri"/>
          <w:color w:val="000000"/>
          <w:sz w:val="22"/>
          <w:szCs w:val="22"/>
        </w:rPr>
      </w:pPr>
      <w:r w:rsidRPr="00DB6539">
        <w:rPr>
          <w:rFonts w:ascii="Calibri" w:hAnsi="Calibri"/>
          <w:color w:val="000000"/>
          <w:sz w:val="22"/>
          <w:szCs w:val="22"/>
        </w:rPr>
        <w:t>ENTRY TIPS FROM THE JUDGES</w:t>
      </w:r>
    </w:p>
    <w:p w14:paraId="6E0A7D4A" w14:textId="28156D20" w:rsidR="00AC0A4F" w:rsidRPr="00DB6539" w:rsidRDefault="00AC0A4F" w:rsidP="005D7ADD">
      <w:pPr>
        <w:ind w:left="720"/>
        <w:rPr>
          <w:rFonts w:ascii="Calibri" w:hAnsi="Calibri"/>
          <w:color w:val="000000"/>
          <w:sz w:val="21"/>
          <w:szCs w:val="21"/>
        </w:rPr>
      </w:pPr>
      <w:r w:rsidRPr="00DB6539">
        <w:rPr>
          <w:rFonts w:ascii="Calibri" w:hAnsi="Calibri"/>
          <w:i/>
          <w:color w:val="000000"/>
          <w:sz w:val="21"/>
          <w:szCs w:val="21"/>
        </w:rPr>
        <w:t>Bio-IT World</w:t>
      </w:r>
      <w:r w:rsidRPr="00DB6539">
        <w:rPr>
          <w:rFonts w:ascii="Calibri" w:hAnsi="Calibri"/>
          <w:b/>
          <w:i/>
          <w:color w:val="000000"/>
          <w:sz w:val="21"/>
          <w:szCs w:val="21"/>
        </w:rPr>
        <w:t xml:space="preserve"> </w:t>
      </w:r>
      <w:r w:rsidRPr="00DB6539">
        <w:rPr>
          <w:rFonts w:ascii="Calibri" w:hAnsi="Calibri"/>
          <w:color w:val="000000"/>
          <w:sz w:val="21"/>
          <w:szCs w:val="21"/>
        </w:rPr>
        <w:t xml:space="preserve">has received and processed </w:t>
      </w:r>
      <w:r w:rsidR="00E067B5">
        <w:rPr>
          <w:rFonts w:ascii="Calibri" w:hAnsi="Calibri"/>
          <w:color w:val="000000"/>
          <w:sz w:val="21"/>
          <w:szCs w:val="21"/>
        </w:rPr>
        <w:t xml:space="preserve">hundreds of </w:t>
      </w:r>
      <w:r w:rsidRPr="00DB6539">
        <w:rPr>
          <w:rFonts w:ascii="Calibri" w:hAnsi="Calibri"/>
          <w:color w:val="000000"/>
          <w:sz w:val="21"/>
          <w:szCs w:val="21"/>
        </w:rPr>
        <w:t xml:space="preserve">entries since we first held the competition in 2003. Our experience has led to the following checklist of “do’s &amp; don’ts” that will help you avoid simple mistakes or omissions that could detract from the quality of your entry. </w:t>
      </w:r>
    </w:p>
    <w:p w14:paraId="237578BF"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w:t>
      </w:r>
    </w:p>
    <w:p w14:paraId="51BA5E8F" w14:textId="08A115A0" w:rsidR="00BF5589" w:rsidRPr="00BF5589" w:rsidRDefault="00BF5589" w:rsidP="005D7ADD">
      <w:pPr>
        <w:numPr>
          <w:ilvl w:val="0"/>
          <w:numId w:val="14"/>
        </w:numPr>
        <w:rPr>
          <w:rFonts w:ascii="Calibri" w:hAnsi="Calibri"/>
          <w:color w:val="000000"/>
          <w:sz w:val="21"/>
          <w:szCs w:val="21"/>
        </w:rPr>
      </w:pPr>
      <w:r>
        <w:rPr>
          <w:rFonts w:ascii="Calibri" w:hAnsi="Calibri"/>
          <w:color w:val="000000"/>
          <w:sz w:val="21"/>
          <w:szCs w:val="21"/>
        </w:rPr>
        <w:t xml:space="preserve">Submit a </w:t>
      </w:r>
      <w:r w:rsidRPr="00BF5589">
        <w:rPr>
          <w:rFonts w:ascii="Calibri" w:hAnsi="Calibri"/>
          <w:b/>
          <w:bCs/>
          <w:color w:val="000000"/>
          <w:sz w:val="21"/>
          <w:szCs w:val="21"/>
        </w:rPr>
        <w:t>Project</w:t>
      </w:r>
      <w:r>
        <w:rPr>
          <w:rFonts w:ascii="Calibri" w:hAnsi="Calibri"/>
          <w:color w:val="000000"/>
          <w:sz w:val="21"/>
          <w:szCs w:val="21"/>
        </w:rPr>
        <w:t xml:space="preserve"> not a </w:t>
      </w:r>
      <w:r w:rsidRPr="00BF5589">
        <w:rPr>
          <w:rFonts w:ascii="Calibri" w:hAnsi="Calibri"/>
          <w:b/>
          <w:bCs/>
          <w:color w:val="000000"/>
          <w:sz w:val="21"/>
          <w:szCs w:val="21"/>
        </w:rPr>
        <w:t>Product</w:t>
      </w:r>
      <w:r>
        <w:rPr>
          <w:rFonts w:ascii="Calibri" w:hAnsi="Calibri"/>
          <w:b/>
          <w:bCs/>
          <w:color w:val="000000"/>
          <w:sz w:val="21"/>
          <w:szCs w:val="21"/>
        </w:rPr>
        <w:t xml:space="preserve">. </w:t>
      </w:r>
    </w:p>
    <w:p w14:paraId="6CA5EA69" w14:textId="091A51A2"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Describe the problem addressed and its importance</w:t>
      </w:r>
    </w:p>
    <w:p w14:paraId="341EB2BC"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 xml:space="preserve">List relevant technologies/products used on the project </w:t>
      </w:r>
    </w:p>
    <w:p w14:paraId="18BBA20D" w14:textId="7857B666" w:rsidR="005D7ADD" w:rsidRPr="00DB6539" w:rsidRDefault="00BF5589" w:rsidP="005D7ADD">
      <w:pPr>
        <w:numPr>
          <w:ilvl w:val="0"/>
          <w:numId w:val="14"/>
        </w:numPr>
        <w:rPr>
          <w:rFonts w:ascii="Calibri" w:hAnsi="Calibri"/>
          <w:color w:val="000000"/>
          <w:sz w:val="21"/>
          <w:szCs w:val="21"/>
        </w:rPr>
      </w:pPr>
      <w:r>
        <w:rPr>
          <w:rFonts w:ascii="Calibri" w:hAnsi="Calibri"/>
          <w:color w:val="000000"/>
          <w:sz w:val="21"/>
          <w:szCs w:val="21"/>
        </w:rPr>
        <w:t xml:space="preserve">Quantify </w:t>
      </w:r>
      <w:r w:rsidR="00AC0A4F" w:rsidRPr="00DB6539">
        <w:rPr>
          <w:rFonts w:ascii="Calibri" w:hAnsi="Calibri"/>
          <w:color w:val="000000"/>
          <w:sz w:val="21"/>
          <w:szCs w:val="21"/>
        </w:rPr>
        <w:t xml:space="preserve">key </w:t>
      </w:r>
      <w:r w:rsidRPr="00BF5589">
        <w:rPr>
          <w:rFonts w:ascii="Calibri" w:hAnsi="Calibri"/>
          <w:b/>
          <w:bCs/>
          <w:color w:val="000000"/>
          <w:sz w:val="21"/>
          <w:szCs w:val="21"/>
        </w:rPr>
        <w:t xml:space="preserve">user </w:t>
      </w:r>
      <w:r w:rsidR="00AC0A4F" w:rsidRPr="00BF5589">
        <w:rPr>
          <w:rFonts w:ascii="Calibri" w:hAnsi="Calibri"/>
          <w:b/>
          <w:bCs/>
          <w:color w:val="000000"/>
          <w:sz w:val="21"/>
          <w:szCs w:val="21"/>
        </w:rPr>
        <w:t>results</w:t>
      </w:r>
      <w:r w:rsidR="00AC0A4F" w:rsidRPr="00DB6539">
        <w:rPr>
          <w:rFonts w:ascii="Calibri" w:hAnsi="Calibri"/>
          <w:color w:val="000000"/>
          <w:sz w:val="21"/>
          <w:szCs w:val="21"/>
        </w:rPr>
        <w:t xml:space="preserve"> </w:t>
      </w:r>
      <w:r w:rsidR="00AC0A4F" w:rsidRPr="00DB6539">
        <w:rPr>
          <w:rFonts w:ascii="Calibri" w:hAnsi="Calibri"/>
          <w:i/>
          <w:color w:val="000000"/>
          <w:sz w:val="21"/>
          <w:szCs w:val="21"/>
        </w:rPr>
        <w:t>and</w:t>
      </w:r>
      <w:r w:rsidR="00AC0A4F" w:rsidRPr="00DB6539">
        <w:rPr>
          <w:rFonts w:ascii="Calibri" w:hAnsi="Calibri"/>
          <w:color w:val="000000"/>
          <w:sz w:val="21"/>
          <w:szCs w:val="21"/>
        </w:rPr>
        <w:t xml:space="preserve"> the </w:t>
      </w:r>
      <w:r w:rsidR="00AC0A4F" w:rsidRPr="00BF5589">
        <w:rPr>
          <w:rFonts w:ascii="Calibri" w:hAnsi="Calibri"/>
          <w:b/>
          <w:bCs/>
          <w:color w:val="000000"/>
          <w:sz w:val="21"/>
          <w:szCs w:val="21"/>
        </w:rPr>
        <w:t>ROI</w:t>
      </w:r>
      <w:r w:rsidR="00AC0A4F" w:rsidRPr="00DB6539">
        <w:rPr>
          <w:rFonts w:ascii="Calibri" w:hAnsi="Calibri"/>
          <w:color w:val="000000"/>
          <w:sz w:val="21"/>
          <w:szCs w:val="21"/>
        </w:rPr>
        <w:t xml:space="preserve"> associated with the project (e.g. man-hours or $ </w:t>
      </w:r>
      <w:proofErr w:type="gramStart"/>
      <w:r w:rsidR="00AC0A4F" w:rsidRPr="00DB6539">
        <w:rPr>
          <w:rFonts w:ascii="Calibri" w:hAnsi="Calibri"/>
          <w:color w:val="000000"/>
          <w:sz w:val="21"/>
          <w:szCs w:val="21"/>
        </w:rPr>
        <w:t>saved;</w:t>
      </w:r>
      <w:proofErr w:type="gramEnd"/>
      <w:r w:rsidR="00AC0A4F" w:rsidRPr="00DB6539">
        <w:rPr>
          <w:rFonts w:ascii="Calibri" w:hAnsi="Calibri"/>
          <w:color w:val="000000"/>
          <w:sz w:val="21"/>
          <w:szCs w:val="21"/>
        </w:rPr>
        <w:t xml:space="preserve"> new capabilities)</w:t>
      </w:r>
    </w:p>
    <w:p w14:paraId="714498B2"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Quantify the resources expended (hours, personnel, $)</w:t>
      </w:r>
    </w:p>
    <w:p w14:paraId="6FA2EBE8" w14:textId="77777777" w:rsidR="009F2C57"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Explain broader impact on the life science community/biopharma industry</w:t>
      </w:r>
    </w:p>
    <w:p w14:paraId="58411E3D" w14:textId="77777777" w:rsidR="00AC0A4F" w:rsidRPr="00DB6539" w:rsidRDefault="00AC0A4F" w:rsidP="009F2C57">
      <w:pPr>
        <w:rPr>
          <w:rFonts w:ascii="Calibri" w:hAnsi="Calibri"/>
          <w:color w:val="000000"/>
          <w:sz w:val="21"/>
          <w:szCs w:val="21"/>
        </w:rPr>
      </w:pPr>
    </w:p>
    <w:p w14:paraId="5531E6D8"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Don’t</w:t>
      </w:r>
    </w:p>
    <w:p w14:paraId="7671E0C1" w14:textId="77777777" w:rsidR="00AC0A4F" w:rsidRPr="00DC69AA" w:rsidRDefault="00AC0A4F" w:rsidP="005D7ADD">
      <w:pPr>
        <w:numPr>
          <w:ilvl w:val="0"/>
          <w:numId w:val="15"/>
        </w:numPr>
        <w:rPr>
          <w:rFonts w:ascii="Calibri" w:hAnsi="Calibri"/>
          <w:b/>
          <w:color w:val="000000"/>
          <w:sz w:val="21"/>
          <w:szCs w:val="21"/>
        </w:rPr>
      </w:pPr>
      <w:r w:rsidRPr="00DC69AA">
        <w:rPr>
          <w:rFonts w:ascii="Calibri" w:hAnsi="Calibri"/>
          <w:b/>
          <w:color w:val="000000"/>
          <w:sz w:val="21"/>
          <w:szCs w:val="21"/>
        </w:rPr>
        <w:t>Enter promotional “brochure-ware” or rewrite press releases</w:t>
      </w:r>
    </w:p>
    <w:p w14:paraId="09C848B9"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Make vague, unsupported qualitative claims</w:t>
      </w:r>
    </w:p>
    <w:p w14:paraId="639A9761" w14:textId="7E8B4F35"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 xml:space="preserve">Emphasize </w:t>
      </w:r>
      <w:r w:rsidRPr="00BF5589">
        <w:rPr>
          <w:rFonts w:ascii="Calibri" w:hAnsi="Calibri"/>
          <w:b/>
          <w:bCs/>
          <w:color w:val="000000"/>
          <w:sz w:val="21"/>
          <w:szCs w:val="21"/>
        </w:rPr>
        <w:t>product features</w:t>
      </w:r>
      <w:r w:rsidRPr="00DB6539">
        <w:rPr>
          <w:rFonts w:ascii="Calibri" w:hAnsi="Calibri"/>
          <w:color w:val="000000"/>
          <w:sz w:val="21"/>
          <w:szCs w:val="21"/>
        </w:rPr>
        <w:t xml:space="preserve"> over </w:t>
      </w:r>
      <w:r w:rsidRPr="00BF5589">
        <w:rPr>
          <w:rFonts w:ascii="Calibri" w:hAnsi="Calibri"/>
          <w:b/>
          <w:bCs/>
          <w:color w:val="000000"/>
          <w:sz w:val="21"/>
          <w:szCs w:val="21"/>
        </w:rPr>
        <w:t>project results</w:t>
      </w:r>
      <w:r w:rsidR="009818F9" w:rsidRPr="00DB6539">
        <w:rPr>
          <w:rFonts w:ascii="Calibri" w:hAnsi="Calibri"/>
          <w:color w:val="000000"/>
          <w:sz w:val="21"/>
          <w:szCs w:val="21"/>
        </w:rPr>
        <w:t>—</w:t>
      </w:r>
      <w:r w:rsidRPr="00DB6539">
        <w:rPr>
          <w:rFonts w:ascii="Calibri" w:hAnsi="Calibri"/>
          <w:color w:val="000000"/>
          <w:sz w:val="21"/>
          <w:szCs w:val="21"/>
        </w:rPr>
        <w:t>integrate the two</w:t>
      </w:r>
    </w:p>
    <w:p w14:paraId="3CAE4A97"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Forget to clearly identify positive results/benefits!</w:t>
      </w:r>
    </w:p>
    <w:p w14:paraId="05706158" w14:textId="77777777" w:rsidR="0074338A" w:rsidRPr="00DB6539" w:rsidRDefault="0074338A" w:rsidP="0074338A">
      <w:pPr>
        <w:rPr>
          <w:rFonts w:ascii="Calibri" w:hAnsi="Calibri"/>
          <w:color w:val="000000"/>
        </w:rPr>
      </w:pPr>
    </w:p>
    <w:p w14:paraId="43532251" w14:textId="77777777" w:rsidR="00C357F9" w:rsidRPr="00DB6539" w:rsidRDefault="00C357F9" w:rsidP="0074338A">
      <w:pPr>
        <w:rPr>
          <w:rFonts w:ascii="Calibri" w:hAnsi="Calibri"/>
          <w:color w:val="000000"/>
        </w:rPr>
      </w:pPr>
    </w:p>
    <w:p w14:paraId="0837BAAD" w14:textId="77777777" w:rsidR="00F64651" w:rsidRDefault="00F64651" w:rsidP="005D7ADD">
      <w:pPr>
        <w:ind w:left="720"/>
        <w:rPr>
          <w:rFonts w:ascii="Calibri" w:hAnsi="Calibri"/>
          <w:b/>
          <w:color w:val="000000"/>
          <w:sz w:val="28"/>
          <w:u w:val="single"/>
        </w:rPr>
      </w:pPr>
    </w:p>
    <w:p w14:paraId="118450DF" w14:textId="77777777" w:rsidR="00F64651" w:rsidRDefault="00F64651" w:rsidP="005D7ADD">
      <w:pPr>
        <w:ind w:left="720"/>
        <w:rPr>
          <w:rFonts w:ascii="Calibri" w:hAnsi="Calibri"/>
          <w:b/>
          <w:color w:val="000000"/>
          <w:sz w:val="28"/>
          <w:u w:val="single"/>
        </w:rPr>
      </w:pPr>
    </w:p>
    <w:p w14:paraId="744CD74F" w14:textId="77777777" w:rsidR="00F64651" w:rsidRDefault="00F64651" w:rsidP="005D7ADD">
      <w:pPr>
        <w:ind w:left="720"/>
        <w:rPr>
          <w:rFonts w:ascii="Calibri" w:hAnsi="Calibri"/>
          <w:b/>
          <w:color w:val="000000"/>
          <w:sz w:val="28"/>
          <w:u w:val="single"/>
        </w:rPr>
      </w:pPr>
    </w:p>
    <w:p w14:paraId="18424E7F" w14:textId="77777777" w:rsidR="00F64651" w:rsidRDefault="00F64651" w:rsidP="005D7ADD">
      <w:pPr>
        <w:ind w:left="720"/>
        <w:rPr>
          <w:rFonts w:ascii="Calibri" w:hAnsi="Calibri"/>
          <w:b/>
          <w:color w:val="000000"/>
          <w:sz w:val="28"/>
          <w:u w:val="single"/>
        </w:rPr>
      </w:pPr>
    </w:p>
    <w:p w14:paraId="675863DA" w14:textId="42ECFA12" w:rsidR="00AC0A4F" w:rsidRPr="00DB6539" w:rsidRDefault="00AC0A4F" w:rsidP="005D7ADD">
      <w:pPr>
        <w:ind w:left="720"/>
        <w:rPr>
          <w:rFonts w:ascii="Calibri" w:hAnsi="Calibri"/>
          <w:b/>
          <w:color w:val="000000"/>
          <w:sz w:val="28"/>
          <w:u w:val="single"/>
        </w:rPr>
      </w:pPr>
      <w:r w:rsidRPr="00DB6539">
        <w:rPr>
          <w:rFonts w:ascii="Calibri" w:hAnsi="Calibri"/>
          <w:b/>
          <w:color w:val="000000"/>
          <w:sz w:val="28"/>
          <w:u w:val="single"/>
        </w:rPr>
        <w:t>ENTRY FORM</w:t>
      </w:r>
    </w:p>
    <w:p w14:paraId="44FB87A6" w14:textId="77777777" w:rsidR="009C68C3" w:rsidRPr="00DB6539" w:rsidRDefault="009C68C3" w:rsidP="009C68C3">
      <w:pPr>
        <w:ind w:left="720"/>
        <w:rPr>
          <w:rFonts w:ascii="Calibri" w:hAnsi="Calibri"/>
          <w:color w:val="000000"/>
          <w:sz w:val="21"/>
          <w:szCs w:val="21"/>
        </w:rPr>
      </w:pPr>
      <w:r w:rsidRPr="00DB6539">
        <w:rPr>
          <w:rFonts w:ascii="Calibri" w:hAnsi="Calibri"/>
          <w:color w:val="000000"/>
          <w:sz w:val="21"/>
          <w:szCs w:val="21"/>
        </w:rPr>
        <w:t>Direct questions about entry criteria/process to:</w:t>
      </w:r>
    </w:p>
    <w:p w14:paraId="008FC2E6" w14:textId="1818A1CC" w:rsidR="009C68C3" w:rsidRPr="00DB6539" w:rsidRDefault="004C209C" w:rsidP="009C68C3">
      <w:pPr>
        <w:ind w:left="720" w:firstLine="720"/>
        <w:rPr>
          <w:rFonts w:ascii="Calibri" w:hAnsi="Calibri"/>
          <w:color w:val="000000"/>
          <w:sz w:val="21"/>
          <w:szCs w:val="21"/>
        </w:rPr>
      </w:pPr>
      <w:r w:rsidRPr="00DB6539">
        <w:rPr>
          <w:rFonts w:ascii="Calibri" w:hAnsi="Calibri"/>
          <w:color w:val="000000"/>
          <w:sz w:val="21"/>
          <w:szCs w:val="21"/>
        </w:rPr>
        <w:t xml:space="preserve"> </w:t>
      </w:r>
      <w:r w:rsidR="00F64651">
        <w:rPr>
          <w:rFonts w:ascii="Calibri" w:hAnsi="Calibri"/>
          <w:b/>
          <w:color w:val="000000"/>
          <w:sz w:val="21"/>
          <w:szCs w:val="21"/>
        </w:rPr>
        <w:t>Allison Proffitt</w:t>
      </w:r>
      <w:r w:rsidRPr="00DB6539">
        <w:rPr>
          <w:rFonts w:ascii="Calibri" w:hAnsi="Calibri"/>
          <w:b/>
          <w:color w:val="000000"/>
          <w:sz w:val="21"/>
          <w:szCs w:val="21"/>
        </w:rPr>
        <w:t xml:space="preserve">, </w:t>
      </w:r>
      <w:r w:rsidR="00F64651">
        <w:rPr>
          <w:rFonts w:ascii="Calibri" w:hAnsi="Calibri"/>
          <w:bCs/>
          <w:color w:val="000000"/>
          <w:sz w:val="21"/>
          <w:szCs w:val="21"/>
        </w:rPr>
        <w:t>Editorial Director</w:t>
      </w:r>
      <w:r w:rsidR="00B25834">
        <w:rPr>
          <w:rFonts w:ascii="Calibri" w:hAnsi="Calibri"/>
          <w:bCs/>
          <w:color w:val="000000"/>
          <w:sz w:val="21"/>
          <w:szCs w:val="21"/>
        </w:rPr>
        <w:t>,</w:t>
      </w:r>
      <w:r w:rsidRPr="00DB6539">
        <w:rPr>
          <w:rFonts w:ascii="Calibri" w:hAnsi="Calibri"/>
          <w:color w:val="000000"/>
          <w:sz w:val="21"/>
          <w:szCs w:val="21"/>
        </w:rPr>
        <w:t xml:space="preserve"> </w:t>
      </w:r>
      <w:hyperlink r:id="rId12" w:history="1">
        <w:r w:rsidR="00F64651" w:rsidRPr="00BA60DB">
          <w:rPr>
            <w:rStyle w:val="Hyperlink"/>
            <w:rFonts w:ascii="Calibri" w:hAnsi="Calibri"/>
            <w:sz w:val="21"/>
            <w:szCs w:val="21"/>
          </w:rPr>
          <w:t>aproffitt@healthtech.com</w:t>
        </w:r>
      </w:hyperlink>
    </w:p>
    <w:p w14:paraId="2634B1FF" w14:textId="77777777" w:rsidR="00AC0A4F" w:rsidRPr="00DB6539" w:rsidRDefault="00AC0A4F" w:rsidP="005D7ADD">
      <w:pPr>
        <w:ind w:left="720"/>
        <w:rPr>
          <w:rFonts w:ascii="Calibri" w:hAnsi="Calibri"/>
          <w:b/>
          <w:color w:val="000000"/>
          <w:sz w:val="21"/>
          <w:szCs w:val="21"/>
        </w:rPr>
      </w:pPr>
    </w:p>
    <w:p w14:paraId="4E9D3F35" w14:textId="77777777" w:rsidR="00AC0A4F" w:rsidRPr="00DB6539" w:rsidRDefault="00AC0A4F" w:rsidP="005D7ADD">
      <w:pPr>
        <w:ind w:left="720"/>
        <w:rPr>
          <w:rFonts w:ascii="Calibri" w:hAnsi="Calibri"/>
          <w:b/>
          <w:color w:val="000000"/>
          <w:sz w:val="21"/>
          <w:szCs w:val="21"/>
        </w:rPr>
      </w:pPr>
      <w:r w:rsidRPr="00DB6539">
        <w:rPr>
          <w:rFonts w:ascii="Calibri" w:hAnsi="Calibri"/>
          <w:b/>
          <w:color w:val="000000"/>
          <w:sz w:val="21"/>
          <w:szCs w:val="21"/>
        </w:rPr>
        <w:t xml:space="preserve">Please </w:t>
      </w:r>
      <w:r w:rsidR="009818F9" w:rsidRPr="00DB6539">
        <w:rPr>
          <w:rFonts w:ascii="Calibri" w:hAnsi="Calibri"/>
          <w:b/>
          <w:color w:val="000000"/>
          <w:sz w:val="21"/>
          <w:szCs w:val="21"/>
        </w:rPr>
        <w:t>e</w:t>
      </w:r>
      <w:r w:rsidRPr="00DB6539">
        <w:rPr>
          <w:rFonts w:ascii="Calibri" w:hAnsi="Calibri"/>
          <w:b/>
          <w:color w:val="000000"/>
          <w:sz w:val="21"/>
          <w:szCs w:val="21"/>
        </w:rPr>
        <w:t>mail completed entry to:</w:t>
      </w:r>
    </w:p>
    <w:p w14:paraId="580623F2" w14:textId="2B1ED449" w:rsidR="00AC0A4F" w:rsidRPr="00DB6539" w:rsidRDefault="00F64651" w:rsidP="005D7ADD">
      <w:pPr>
        <w:ind w:left="1440"/>
        <w:rPr>
          <w:rFonts w:ascii="Calibri" w:hAnsi="Calibri"/>
          <w:b/>
          <w:color w:val="000000"/>
          <w:sz w:val="21"/>
          <w:szCs w:val="21"/>
        </w:rPr>
      </w:pPr>
      <w:r>
        <w:rPr>
          <w:rFonts w:ascii="Calibri" w:hAnsi="Calibri"/>
          <w:sz w:val="22"/>
          <w:szCs w:val="22"/>
        </w:rPr>
        <w:t>Allison Proffitt, Editorial Director (</w:t>
      </w:r>
      <w:hyperlink r:id="rId13" w:history="1">
        <w:r w:rsidRPr="00BA60DB">
          <w:rPr>
            <w:rStyle w:val="Hyperlink"/>
            <w:rFonts w:ascii="Calibri" w:hAnsi="Calibri"/>
            <w:sz w:val="22"/>
            <w:szCs w:val="22"/>
          </w:rPr>
          <w:t>aproffitt@healthtech.com</w:t>
        </w:r>
      </w:hyperlink>
      <w:r>
        <w:rPr>
          <w:rFonts w:ascii="Calibri" w:hAnsi="Calibri"/>
          <w:sz w:val="22"/>
          <w:szCs w:val="22"/>
        </w:rPr>
        <w:t xml:space="preserve">) </w:t>
      </w:r>
      <w:r>
        <w:rPr>
          <w:rFonts w:ascii="Calibri" w:hAnsi="Calibri"/>
          <w:sz w:val="22"/>
          <w:szCs w:val="22"/>
        </w:rPr>
        <w:br/>
      </w:r>
      <w:r w:rsidR="009C68C3" w:rsidRPr="00DB6539">
        <w:rPr>
          <w:rFonts w:ascii="Calibri" w:hAnsi="Calibri"/>
          <w:b/>
          <w:color w:val="000000"/>
          <w:sz w:val="21"/>
          <w:szCs w:val="21"/>
        </w:rPr>
        <w:t>S</w:t>
      </w:r>
      <w:r w:rsidR="00AC0A4F" w:rsidRPr="00DB6539">
        <w:rPr>
          <w:rFonts w:ascii="Calibri" w:hAnsi="Calibri"/>
          <w:b/>
          <w:color w:val="000000"/>
          <w:sz w:val="21"/>
          <w:szCs w:val="21"/>
        </w:rPr>
        <w:t>ubject: 20</w:t>
      </w:r>
      <w:r w:rsidR="001F1811">
        <w:rPr>
          <w:rFonts w:ascii="Calibri" w:hAnsi="Calibri"/>
          <w:b/>
          <w:color w:val="000000"/>
          <w:sz w:val="21"/>
          <w:szCs w:val="21"/>
        </w:rPr>
        <w:t>2</w:t>
      </w:r>
      <w:r w:rsidR="00FA0291">
        <w:rPr>
          <w:rFonts w:ascii="Calibri" w:hAnsi="Calibri"/>
          <w:b/>
          <w:color w:val="000000"/>
          <w:sz w:val="21"/>
          <w:szCs w:val="21"/>
        </w:rPr>
        <w:t>6</w:t>
      </w:r>
      <w:r w:rsidR="00B521B9">
        <w:rPr>
          <w:rFonts w:ascii="Calibri" w:hAnsi="Calibri"/>
          <w:b/>
          <w:color w:val="000000"/>
          <w:sz w:val="21"/>
          <w:szCs w:val="21"/>
        </w:rPr>
        <w:t xml:space="preserve"> Innovative</w:t>
      </w:r>
      <w:r w:rsidR="00AC0A4F" w:rsidRPr="00DB6539">
        <w:rPr>
          <w:rFonts w:ascii="Calibri" w:hAnsi="Calibri"/>
          <w:b/>
          <w:color w:val="000000"/>
          <w:sz w:val="21"/>
          <w:szCs w:val="21"/>
        </w:rPr>
        <w:t xml:space="preserve"> Practices Entry</w:t>
      </w:r>
    </w:p>
    <w:p w14:paraId="7E9DDB58" w14:textId="5F45A959" w:rsidR="00AC0A4F" w:rsidRPr="00DB6539" w:rsidRDefault="00AC0A4F" w:rsidP="005D7ADD">
      <w:pPr>
        <w:ind w:left="720"/>
        <w:rPr>
          <w:rFonts w:ascii="Calibri" w:hAnsi="Calibri"/>
          <w:b/>
          <w:color w:val="000000"/>
          <w:sz w:val="21"/>
          <w:szCs w:val="21"/>
        </w:rPr>
      </w:pPr>
      <w:r w:rsidRPr="00DB6539">
        <w:rPr>
          <w:rFonts w:ascii="Calibri" w:hAnsi="Calibri"/>
          <w:color w:val="000000"/>
          <w:sz w:val="21"/>
          <w:szCs w:val="21"/>
        </w:rPr>
        <w:tab/>
      </w:r>
      <w:r w:rsidRPr="00DB6539">
        <w:rPr>
          <w:rFonts w:ascii="Calibri" w:hAnsi="Calibri"/>
          <w:b/>
          <w:color w:val="000000"/>
          <w:sz w:val="21"/>
          <w:szCs w:val="21"/>
        </w:rPr>
        <w:t xml:space="preserve">Deadline: </w:t>
      </w:r>
      <w:r w:rsidR="00FA0291">
        <w:rPr>
          <w:rFonts w:ascii="Calibri" w:hAnsi="Calibri"/>
          <w:color w:val="000000"/>
          <w:sz w:val="21"/>
          <w:szCs w:val="21"/>
        </w:rPr>
        <w:t>March 2</w:t>
      </w:r>
      <w:r w:rsidR="00C81313">
        <w:rPr>
          <w:rFonts w:ascii="Calibri" w:hAnsi="Calibri"/>
          <w:color w:val="000000"/>
          <w:sz w:val="21"/>
          <w:szCs w:val="21"/>
        </w:rPr>
        <w:t>, 202</w:t>
      </w:r>
      <w:r w:rsidR="00FA0291">
        <w:rPr>
          <w:rFonts w:ascii="Calibri" w:hAnsi="Calibri"/>
          <w:color w:val="000000"/>
          <w:sz w:val="21"/>
          <w:szCs w:val="21"/>
        </w:rPr>
        <w:t>6</w:t>
      </w:r>
    </w:p>
    <w:p w14:paraId="08F4C1DF" w14:textId="77777777" w:rsidR="006B79C6" w:rsidRPr="00DB6539" w:rsidRDefault="006B79C6" w:rsidP="005D7ADD">
      <w:pPr>
        <w:ind w:left="720"/>
        <w:rPr>
          <w:rFonts w:ascii="Calibri" w:hAnsi="Calibri"/>
          <w:b/>
          <w:color w:val="000000"/>
        </w:rPr>
      </w:pPr>
    </w:p>
    <w:p w14:paraId="30BE4814" w14:textId="77777777" w:rsidR="006B79C6" w:rsidRPr="00DB6539" w:rsidRDefault="000B2E11" w:rsidP="005D7ADD">
      <w:pPr>
        <w:ind w:left="720"/>
        <w:rPr>
          <w:rFonts w:ascii="Calibri" w:hAnsi="Calibri"/>
          <w:b/>
          <w:color w:val="000000"/>
        </w:rPr>
      </w:pPr>
      <w:r>
        <w:rPr>
          <w:rFonts w:ascii="Calibri" w:hAnsi="Calibri"/>
          <w:b/>
          <w:noProof/>
          <w:color w:val="000000"/>
        </w:rPr>
        <w:pict w14:anchorId="434A5064">
          <v:rect id="_x0000_i1025" alt="" style="width:468pt;height:.05pt;mso-width-percent:0;mso-height-percent:0;mso-width-percent:0;mso-height-percent:0" o:hralign="center" o:hrstd="t" o:hr="t" fillcolor="#aca899" stroked="f"/>
        </w:pict>
      </w:r>
    </w:p>
    <w:p w14:paraId="0EDFE65C" w14:textId="77777777" w:rsidR="006B79C6" w:rsidRPr="00DB6539" w:rsidRDefault="006B79C6" w:rsidP="005D7ADD">
      <w:pPr>
        <w:ind w:left="720"/>
        <w:rPr>
          <w:rFonts w:ascii="Calibri" w:hAnsi="Calibri"/>
          <w:b/>
          <w:color w:val="000000"/>
        </w:rPr>
      </w:pPr>
    </w:p>
    <w:p w14:paraId="3E9508A6" w14:textId="656114CD" w:rsidR="009A407A" w:rsidRPr="00DB6539" w:rsidRDefault="00AC0A4F" w:rsidP="00DB6539">
      <w:pPr>
        <w:numPr>
          <w:ilvl w:val="0"/>
          <w:numId w:val="9"/>
        </w:numPr>
        <w:ind w:left="720"/>
        <w:rPr>
          <w:rFonts w:ascii="Calibri" w:hAnsi="Calibri"/>
          <w:b/>
          <w:color w:val="000000"/>
          <w:sz w:val="21"/>
          <w:szCs w:val="21"/>
        </w:rPr>
      </w:pPr>
      <w:r w:rsidRPr="00DB6539">
        <w:rPr>
          <w:rFonts w:ascii="Calibri" w:hAnsi="Calibri"/>
          <w:b/>
          <w:color w:val="000000"/>
          <w:sz w:val="22"/>
          <w:szCs w:val="22"/>
        </w:rPr>
        <w:t>Nominating Organization</w:t>
      </w:r>
      <w:r w:rsidRPr="00DB6539">
        <w:rPr>
          <w:rFonts w:ascii="Calibri" w:hAnsi="Calibri"/>
          <w:color w:val="000000"/>
          <w:sz w:val="22"/>
          <w:szCs w:val="22"/>
        </w:rPr>
        <w:t xml:space="preserve"> </w:t>
      </w:r>
      <w:r w:rsidRPr="00DB6539">
        <w:rPr>
          <w:rFonts w:ascii="Calibri" w:hAnsi="Calibri"/>
          <w:color w:val="000000"/>
        </w:rPr>
        <w:t>(</w:t>
      </w:r>
      <w:r w:rsidRPr="00DB6539">
        <w:rPr>
          <w:rFonts w:ascii="Calibri" w:hAnsi="Calibri"/>
          <w:color w:val="000000"/>
          <w:sz w:val="21"/>
          <w:szCs w:val="21"/>
        </w:rPr>
        <w:t xml:space="preserve">Fill this out </w:t>
      </w:r>
      <w:r w:rsidR="00D7158E" w:rsidRPr="00DB6539">
        <w:rPr>
          <w:rFonts w:ascii="Calibri" w:hAnsi="Calibri"/>
          <w:color w:val="000000"/>
          <w:sz w:val="21"/>
          <w:szCs w:val="21"/>
        </w:rPr>
        <w:t xml:space="preserve">only </w:t>
      </w:r>
      <w:r w:rsidRPr="00DB6539">
        <w:rPr>
          <w:rFonts w:ascii="Calibri" w:hAnsi="Calibri"/>
          <w:color w:val="000000"/>
          <w:sz w:val="21"/>
          <w:szCs w:val="21"/>
        </w:rPr>
        <w:t xml:space="preserve">if you are nominating a </w:t>
      </w:r>
      <w:r w:rsidR="00710D24">
        <w:rPr>
          <w:rFonts w:ascii="Calibri" w:hAnsi="Calibri"/>
          <w:color w:val="000000"/>
          <w:sz w:val="21"/>
          <w:szCs w:val="21"/>
        </w:rPr>
        <w:t xml:space="preserve">partner </w:t>
      </w:r>
      <w:r w:rsidRPr="00DB6539">
        <w:rPr>
          <w:rFonts w:ascii="Calibri" w:hAnsi="Calibri"/>
          <w:color w:val="000000"/>
          <w:sz w:val="21"/>
          <w:szCs w:val="21"/>
        </w:rPr>
        <w:t>group.</w:t>
      </w:r>
      <w:r w:rsidR="009A407A" w:rsidRPr="00DB6539">
        <w:rPr>
          <w:rFonts w:ascii="Calibri" w:hAnsi="Calibri"/>
          <w:color w:val="000000"/>
          <w:sz w:val="21"/>
          <w:szCs w:val="21"/>
        </w:rPr>
        <w:t>)</w:t>
      </w:r>
    </w:p>
    <w:p w14:paraId="7679AF1A" w14:textId="77777777" w:rsidR="00EE65BF" w:rsidRDefault="00EE65BF" w:rsidP="005D7ADD">
      <w:pPr>
        <w:ind w:left="720" w:firstLine="720"/>
        <w:rPr>
          <w:rFonts w:ascii="Calibri" w:hAnsi="Calibri"/>
          <w:b/>
          <w:color w:val="000000"/>
          <w:sz w:val="21"/>
          <w:szCs w:val="21"/>
        </w:rPr>
      </w:pPr>
    </w:p>
    <w:p w14:paraId="353F80BE"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A. Nominating Organization</w:t>
      </w:r>
    </w:p>
    <w:p w14:paraId="603ABC15"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t>Organization name:</w:t>
      </w:r>
    </w:p>
    <w:p w14:paraId="484E6146" w14:textId="77777777" w:rsidR="00AC0A4F" w:rsidRPr="00DB6539" w:rsidRDefault="00AC0A4F" w:rsidP="00DB6539">
      <w:pPr>
        <w:ind w:left="720" w:firstLine="720"/>
        <w:rPr>
          <w:rFonts w:ascii="Calibri" w:hAnsi="Calibri"/>
          <w:color w:val="000000"/>
          <w:sz w:val="21"/>
          <w:szCs w:val="21"/>
        </w:rPr>
      </w:pPr>
      <w:r w:rsidRPr="00DB6539">
        <w:rPr>
          <w:rFonts w:ascii="Calibri" w:hAnsi="Calibri"/>
          <w:color w:val="000000"/>
          <w:sz w:val="21"/>
          <w:szCs w:val="21"/>
        </w:rPr>
        <w:t>Address:</w:t>
      </w:r>
    </w:p>
    <w:p w14:paraId="01F686A3" w14:textId="77777777" w:rsidR="00EE65BF" w:rsidRDefault="00EE65BF" w:rsidP="005D7ADD">
      <w:pPr>
        <w:ind w:left="720" w:firstLine="720"/>
        <w:rPr>
          <w:rFonts w:ascii="Calibri" w:hAnsi="Calibri"/>
          <w:b/>
          <w:color w:val="000000"/>
          <w:sz w:val="21"/>
          <w:szCs w:val="21"/>
        </w:rPr>
      </w:pPr>
    </w:p>
    <w:p w14:paraId="6997C446"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B.  Nominating Contact Person</w:t>
      </w:r>
    </w:p>
    <w:p w14:paraId="7E519FF3"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1C721B0D"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6084793E"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552C303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B428F04" w14:textId="77777777" w:rsidR="00AC0A4F" w:rsidRPr="00DB6539" w:rsidRDefault="00AC0A4F" w:rsidP="005D7ADD">
      <w:pPr>
        <w:ind w:left="720"/>
        <w:rPr>
          <w:rFonts w:ascii="Calibri" w:hAnsi="Calibri"/>
          <w:color w:val="000000"/>
        </w:rPr>
      </w:pPr>
      <w:r w:rsidRPr="00DB6539">
        <w:rPr>
          <w:rFonts w:ascii="Calibri" w:hAnsi="Calibri"/>
          <w:color w:val="000000"/>
        </w:rPr>
        <w:softHyphen/>
      </w:r>
    </w:p>
    <w:p w14:paraId="6375488B" w14:textId="77777777" w:rsidR="00AC0A4F" w:rsidRPr="00DB6539" w:rsidRDefault="00AC0A4F" w:rsidP="00DB6539">
      <w:pPr>
        <w:numPr>
          <w:ilvl w:val="0"/>
          <w:numId w:val="9"/>
        </w:numPr>
        <w:ind w:left="1080"/>
        <w:rPr>
          <w:rFonts w:ascii="Calibri" w:hAnsi="Calibri"/>
          <w:b/>
          <w:color w:val="000000"/>
          <w:sz w:val="21"/>
          <w:szCs w:val="21"/>
        </w:rPr>
      </w:pPr>
      <w:r w:rsidRPr="00DB6539">
        <w:rPr>
          <w:rFonts w:ascii="Calibri" w:hAnsi="Calibri"/>
          <w:b/>
          <w:color w:val="000000"/>
          <w:sz w:val="22"/>
          <w:szCs w:val="22"/>
        </w:rPr>
        <w:t xml:space="preserve"> User Organization</w:t>
      </w:r>
      <w:r w:rsidRPr="00DB6539">
        <w:rPr>
          <w:rFonts w:ascii="Calibri" w:hAnsi="Calibri"/>
          <w:b/>
          <w:color w:val="000000"/>
        </w:rPr>
        <w:t xml:space="preserve"> </w:t>
      </w:r>
      <w:r w:rsidRPr="00DB6539">
        <w:rPr>
          <w:rFonts w:ascii="Calibri" w:hAnsi="Calibri"/>
          <w:color w:val="000000"/>
          <w:sz w:val="21"/>
          <w:szCs w:val="21"/>
        </w:rPr>
        <w:t xml:space="preserve">(Organization at which the </w:t>
      </w:r>
      <w:r w:rsidR="006B79C6" w:rsidRPr="00DB6539">
        <w:rPr>
          <w:rFonts w:ascii="Calibri" w:hAnsi="Calibri"/>
          <w:color w:val="000000"/>
          <w:sz w:val="21"/>
          <w:szCs w:val="21"/>
        </w:rPr>
        <w:t>solution</w:t>
      </w:r>
      <w:r w:rsidRPr="00DB6539">
        <w:rPr>
          <w:rFonts w:ascii="Calibri" w:hAnsi="Calibri"/>
          <w:color w:val="000000"/>
          <w:sz w:val="21"/>
          <w:szCs w:val="21"/>
        </w:rPr>
        <w:t xml:space="preserve"> was deployed</w:t>
      </w:r>
      <w:r w:rsidR="006B79C6" w:rsidRPr="00DB6539">
        <w:rPr>
          <w:rFonts w:ascii="Calibri" w:hAnsi="Calibri"/>
          <w:color w:val="000000"/>
          <w:sz w:val="21"/>
          <w:szCs w:val="21"/>
        </w:rPr>
        <w:t>/applied</w:t>
      </w:r>
      <w:r w:rsidRPr="00DB6539">
        <w:rPr>
          <w:rFonts w:ascii="Calibri" w:hAnsi="Calibri"/>
          <w:color w:val="000000"/>
          <w:sz w:val="21"/>
          <w:szCs w:val="21"/>
        </w:rPr>
        <w:t>)</w:t>
      </w:r>
    </w:p>
    <w:p w14:paraId="256CF043" w14:textId="77777777" w:rsidR="00EE65BF" w:rsidRDefault="00EE65BF" w:rsidP="00EE65BF">
      <w:pPr>
        <w:ind w:left="720"/>
        <w:rPr>
          <w:rFonts w:ascii="Calibri" w:hAnsi="Calibri"/>
          <w:b/>
          <w:color w:val="000000"/>
          <w:sz w:val="21"/>
          <w:szCs w:val="21"/>
        </w:rPr>
      </w:pPr>
    </w:p>
    <w:p w14:paraId="5F4A062A" w14:textId="77777777" w:rsidR="00AC0A4F" w:rsidRPr="00EE65BF" w:rsidRDefault="00AC0A4F" w:rsidP="00EE65BF">
      <w:pPr>
        <w:pStyle w:val="ListParagraph"/>
        <w:numPr>
          <w:ilvl w:val="0"/>
          <w:numId w:val="21"/>
        </w:numPr>
        <w:rPr>
          <w:b/>
          <w:color w:val="000000"/>
          <w:sz w:val="21"/>
          <w:szCs w:val="21"/>
        </w:rPr>
      </w:pPr>
      <w:r w:rsidRPr="00EE65BF">
        <w:rPr>
          <w:b/>
          <w:color w:val="000000"/>
          <w:sz w:val="21"/>
          <w:szCs w:val="21"/>
        </w:rPr>
        <w:t>User Organization</w:t>
      </w:r>
    </w:p>
    <w:p w14:paraId="35DB7291"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Organization name:</w:t>
      </w:r>
    </w:p>
    <w:p w14:paraId="3EC70170" w14:textId="77777777" w:rsidR="00EE65BF" w:rsidRDefault="00AC0A4F" w:rsidP="00EE65BF">
      <w:pPr>
        <w:ind w:left="720" w:firstLine="720"/>
        <w:rPr>
          <w:rFonts w:ascii="Calibri" w:hAnsi="Calibri"/>
          <w:color w:val="000000"/>
          <w:sz w:val="21"/>
          <w:szCs w:val="21"/>
        </w:rPr>
      </w:pPr>
      <w:r w:rsidRPr="00DB6539">
        <w:rPr>
          <w:rFonts w:ascii="Calibri" w:hAnsi="Calibri"/>
          <w:color w:val="000000"/>
          <w:sz w:val="21"/>
          <w:szCs w:val="21"/>
        </w:rPr>
        <w:t>Address:</w:t>
      </w:r>
    </w:p>
    <w:p w14:paraId="738EFA94" w14:textId="77777777" w:rsidR="00EE65BF" w:rsidRDefault="00EE65BF" w:rsidP="00EE65BF">
      <w:pPr>
        <w:ind w:left="720" w:firstLine="720"/>
        <w:rPr>
          <w:rFonts w:ascii="Calibri" w:hAnsi="Calibri"/>
          <w:color w:val="000000"/>
          <w:sz w:val="21"/>
          <w:szCs w:val="21"/>
        </w:rPr>
      </w:pPr>
    </w:p>
    <w:p w14:paraId="4F2FF840" w14:textId="77777777" w:rsidR="00AC0A4F" w:rsidRPr="00EE65BF" w:rsidRDefault="00AC0A4F" w:rsidP="00EE65BF">
      <w:pPr>
        <w:pStyle w:val="ListParagraph"/>
        <w:numPr>
          <w:ilvl w:val="0"/>
          <w:numId w:val="21"/>
        </w:numPr>
        <w:rPr>
          <w:color w:val="000000"/>
          <w:sz w:val="21"/>
          <w:szCs w:val="21"/>
        </w:rPr>
      </w:pPr>
      <w:r w:rsidRPr="00EE65BF">
        <w:rPr>
          <w:b/>
          <w:color w:val="000000"/>
          <w:sz w:val="21"/>
          <w:szCs w:val="21"/>
        </w:rPr>
        <w:t>User Organization Contact Person</w:t>
      </w:r>
    </w:p>
    <w:p w14:paraId="7E538C15"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663203DA"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27CAB6B6"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26D028E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ABDF605" w14:textId="77777777" w:rsidR="00AC0A4F" w:rsidRPr="00DB6539" w:rsidRDefault="00AC0A4F" w:rsidP="005D7ADD">
      <w:pPr>
        <w:ind w:left="720"/>
        <w:rPr>
          <w:rFonts w:ascii="Calibri" w:hAnsi="Calibri"/>
          <w:color w:val="000000"/>
        </w:rPr>
      </w:pPr>
    </w:p>
    <w:p w14:paraId="0493D7F7" w14:textId="438D99D2" w:rsidR="00AC0A4F" w:rsidRPr="00DB6539" w:rsidRDefault="00AC0A4F" w:rsidP="005D7ADD">
      <w:pPr>
        <w:ind w:left="720"/>
        <w:rPr>
          <w:rFonts w:ascii="Calibri" w:hAnsi="Calibri"/>
          <w:b/>
          <w:color w:val="000000"/>
          <w:sz w:val="22"/>
          <w:szCs w:val="22"/>
        </w:rPr>
      </w:pPr>
      <w:r w:rsidRPr="00DB6539">
        <w:rPr>
          <w:rFonts w:ascii="Calibri" w:hAnsi="Calibri"/>
          <w:b/>
          <w:color w:val="000000"/>
        </w:rPr>
        <w:t xml:space="preserve">3. </w:t>
      </w:r>
      <w:r w:rsidR="00EE65BF">
        <w:rPr>
          <w:rFonts w:ascii="Calibri" w:hAnsi="Calibri"/>
          <w:b/>
          <w:color w:val="000000"/>
          <w:sz w:val="22"/>
          <w:szCs w:val="22"/>
        </w:rPr>
        <w:t>Project</w:t>
      </w:r>
      <w:r w:rsidR="00DB6539">
        <w:rPr>
          <w:rFonts w:ascii="Calibri" w:hAnsi="Calibri"/>
          <w:b/>
          <w:color w:val="000000"/>
          <w:sz w:val="22"/>
          <w:szCs w:val="22"/>
        </w:rPr>
        <w:t xml:space="preserve"> </w:t>
      </w:r>
      <w:r w:rsidRPr="00DB6539">
        <w:rPr>
          <w:rFonts w:ascii="Calibri" w:hAnsi="Calibri"/>
          <w:b/>
          <w:color w:val="000000"/>
          <w:sz w:val="22"/>
          <w:szCs w:val="22"/>
        </w:rPr>
        <w:t xml:space="preserve"> </w:t>
      </w:r>
    </w:p>
    <w:p w14:paraId="36D0D069" w14:textId="748223BA" w:rsidR="00EE65BF" w:rsidRDefault="00EE65BF" w:rsidP="005D7ADD">
      <w:pPr>
        <w:ind w:left="1440"/>
        <w:rPr>
          <w:rFonts w:ascii="Calibri" w:hAnsi="Calibri"/>
          <w:color w:val="000000"/>
          <w:sz w:val="21"/>
          <w:szCs w:val="21"/>
        </w:rPr>
      </w:pPr>
    </w:p>
    <w:p w14:paraId="3FA195F3" w14:textId="71839B9B" w:rsidR="009C29BC" w:rsidRDefault="009C29BC" w:rsidP="005D7ADD">
      <w:pPr>
        <w:ind w:left="1440"/>
        <w:rPr>
          <w:rFonts w:ascii="Calibri" w:hAnsi="Calibri"/>
          <w:color w:val="000000"/>
          <w:sz w:val="21"/>
          <w:szCs w:val="21"/>
        </w:rPr>
      </w:pPr>
      <w:r>
        <w:rPr>
          <w:rFonts w:ascii="Calibri" w:hAnsi="Calibri"/>
          <w:color w:val="000000"/>
          <w:sz w:val="21"/>
          <w:szCs w:val="21"/>
        </w:rPr>
        <w:t xml:space="preserve">Project title: </w:t>
      </w:r>
    </w:p>
    <w:p w14:paraId="03D81009" w14:textId="77777777" w:rsidR="006B79C6"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Team Leader</w:t>
      </w:r>
      <w:r w:rsidR="00EE65BF">
        <w:rPr>
          <w:rFonts w:ascii="Calibri" w:hAnsi="Calibri"/>
          <w:color w:val="000000"/>
          <w:sz w:val="21"/>
          <w:szCs w:val="21"/>
        </w:rPr>
        <w:t xml:space="preserve">: </w:t>
      </w:r>
    </w:p>
    <w:p w14:paraId="12EBCC1D" w14:textId="77777777" w:rsidR="006B79C6" w:rsidRPr="00DB6539" w:rsidRDefault="00DB6539" w:rsidP="00DB6539">
      <w:pPr>
        <w:ind w:left="1440"/>
        <w:rPr>
          <w:rFonts w:ascii="Calibri" w:hAnsi="Calibri"/>
          <w:color w:val="000000"/>
          <w:sz w:val="21"/>
          <w:szCs w:val="21"/>
        </w:rPr>
      </w:pPr>
      <w:r>
        <w:rPr>
          <w:rFonts w:ascii="Calibri" w:hAnsi="Calibri"/>
          <w:color w:val="000000"/>
          <w:sz w:val="21"/>
          <w:szCs w:val="21"/>
        </w:rPr>
        <w:t xml:space="preserve">Contact details if different from above: </w:t>
      </w:r>
    </w:p>
    <w:p w14:paraId="7B0239C4"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lastRenderedPageBreak/>
        <w:t>Team members – name</w:t>
      </w:r>
      <w:r w:rsidR="002C6D79" w:rsidRPr="00DB6539">
        <w:rPr>
          <w:rFonts w:ascii="Calibri" w:hAnsi="Calibri"/>
          <w:color w:val="000000"/>
          <w:sz w:val="21"/>
          <w:szCs w:val="21"/>
        </w:rPr>
        <w:t>(s)</w:t>
      </w:r>
      <w:r w:rsidRPr="00DB6539">
        <w:rPr>
          <w:rFonts w:ascii="Calibri" w:hAnsi="Calibri"/>
          <w:color w:val="000000"/>
          <w:sz w:val="21"/>
          <w:szCs w:val="21"/>
        </w:rPr>
        <w:t>, title</w:t>
      </w:r>
      <w:r w:rsidR="002C6D79" w:rsidRPr="00DB6539">
        <w:rPr>
          <w:rFonts w:ascii="Calibri" w:hAnsi="Calibri"/>
          <w:color w:val="000000"/>
          <w:sz w:val="21"/>
          <w:szCs w:val="21"/>
        </w:rPr>
        <w:t>(s)</w:t>
      </w:r>
      <w:r w:rsidRPr="00DB6539">
        <w:rPr>
          <w:rFonts w:ascii="Calibri" w:hAnsi="Calibri"/>
          <w:color w:val="000000"/>
          <w:sz w:val="21"/>
          <w:szCs w:val="21"/>
        </w:rPr>
        <w:t xml:space="preserve"> and company (optional):</w:t>
      </w:r>
    </w:p>
    <w:p w14:paraId="1F6F0E1D" w14:textId="77777777"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 </w:t>
      </w:r>
    </w:p>
    <w:p w14:paraId="027D3665" w14:textId="77777777" w:rsidR="00EE65BF" w:rsidRDefault="00EE65BF" w:rsidP="005D7ADD">
      <w:pPr>
        <w:ind w:left="720"/>
        <w:rPr>
          <w:rFonts w:ascii="Calibri" w:hAnsi="Calibri"/>
          <w:b/>
          <w:color w:val="000000"/>
        </w:rPr>
      </w:pPr>
    </w:p>
    <w:p w14:paraId="189C7B96" w14:textId="77777777" w:rsidR="00AC0A4F" w:rsidRPr="00DB6539" w:rsidRDefault="002C6D79" w:rsidP="005D7ADD">
      <w:pPr>
        <w:ind w:left="720"/>
        <w:rPr>
          <w:rFonts w:ascii="Calibri" w:hAnsi="Calibri"/>
          <w:b/>
          <w:color w:val="000000"/>
          <w:sz w:val="21"/>
          <w:szCs w:val="21"/>
        </w:rPr>
      </w:pPr>
      <w:r w:rsidRPr="00DB6539">
        <w:rPr>
          <w:rFonts w:ascii="Calibri" w:hAnsi="Calibri"/>
          <w:b/>
          <w:color w:val="000000"/>
        </w:rPr>
        <w:t xml:space="preserve">4. </w:t>
      </w:r>
      <w:r w:rsidRPr="00DB6539">
        <w:rPr>
          <w:rFonts w:ascii="Calibri" w:hAnsi="Calibri"/>
          <w:b/>
          <w:color w:val="000000"/>
          <w:sz w:val="22"/>
          <w:szCs w:val="22"/>
        </w:rPr>
        <w:t xml:space="preserve">Category in </w:t>
      </w:r>
      <w:r w:rsidR="00AC0A4F" w:rsidRPr="00DB6539">
        <w:rPr>
          <w:rFonts w:ascii="Calibri" w:hAnsi="Calibri"/>
          <w:b/>
          <w:color w:val="000000"/>
          <w:sz w:val="22"/>
          <w:szCs w:val="22"/>
        </w:rPr>
        <w:t>which entry is being submitted</w:t>
      </w:r>
      <w:r w:rsidR="00AC0A4F" w:rsidRPr="00DB6539">
        <w:rPr>
          <w:rFonts w:ascii="Calibri" w:hAnsi="Calibri"/>
          <w:b/>
          <w:color w:val="000000"/>
        </w:rPr>
        <w:t xml:space="preserve"> </w:t>
      </w:r>
      <w:r w:rsidR="00AC0A4F" w:rsidRPr="00DB6539">
        <w:rPr>
          <w:rFonts w:ascii="Calibri" w:hAnsi="Calibri"/>
          <w:b/>
          <w:color w:val="000000"/>
          <w:sz w:val="21"/>
          <w:szCs w:val="21"/>
        </w:rPr>
        <w:t xml:space="preserve">(1 </w:t>
      </w:r>
      <w:r w:rsidRPr="00DB6539">
        <w:rPr>
          <w:rFonts w:ascii="Calibri" w:hAnsi="Calibri"/>
          <w:b/>
          <w:color w:val="000000"/>
          <w:sz w:val="21"/>
          <w:szCs w:val="21"/>
        </w:rPr>
        <w:t>category</w:t>
      </w:r>
      <w:r w:rsidR="00AC0A4F" w:rsidRPr="00DB6539">
        <w:rPr>
          <w:rFonts w:ascii="Calibri" w:hAnsi="Calibri"/>
          <w:b/>
          <w:color w:val="000000"/>
          <w:sz w:val="21"/>
          <w:szCs w:val="21"/>
        </w:rPr>
        <w:t xml:space="preserve"> per entry</w:t>
      </w:r>
      <w:r w:rsidR="007A6FFE" w:rsidRPr="00DB6539">
        <w:rPr>
          <w:rFonts w:ascii="Calibri" w:hAnsi="Calibri"/>
          <w:b/>
          <w:color w:val="000000"/>
          <w:sz w:val="21"/>
          <w:szCs w:val="21"/>
        </w:rPr>
        <w:t>, highlight your choice</w:t>
      </w:r>
      <w:r w:rsidR="00AC0A4F" w:rsidRPr="00DB6539">
        <w:rPr>
          <w:rFonts w:ascii="Calibri" w:hAnsi="Calibri"/>
          <w:b/>
          <w:color w:val="000000"/>
          <w:sz w:val="21"/>
          <w:szCs w:val="21"/>
        </w:rPr>
        <w:t xml:space="preserve">) </w:t>
      </w:r>
    </w:p>
    <w:p w14:paraId="463DFA7E"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 xml:space="preserve">Clinical &amp; Health-IT: Trial design, eCTD, EDC, </w:t>
      </w:r>
      <w:proofErr w:type="spellStart"/>
      <w:r w:rsidRPr="00DB6539">
        <w:rPr>
          <w:rFonts w:ascii="Calibri" w:hAnsi="Calibri"/>
          <w:color w:val="000000"/>
          <w:sz w:val="21"/>
          <w:szCs w:val="21"/>
        </w:rPr>
        <w:t>ePrescribing</w:t>
      </w:r>
      <w:proofErr w:type="spellEnd"/>
      <w:r w:rsidRPr="00DB6539">
        <w:rPr>
          <w:rFonts w:ascii="Calibri" w:hAnsi="Calibri"/>
          <w:color w:val="000000"/>
          <w:sz w:val="21"/>
          <w:szCs w:val="21"/>
        </w:rPr>
        <w:t>, RHIOs, EMR/PHR</w:t>
      </w:r>
    </w:p>
    <w:p w14:paraId="52BF8BD0"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IT infrastructure/HPC: High Performance Computing, storage, Cloud technologies</w:t>
      </w:r>
    </w:p>
    <w:p w14:paraId="196394D0" w14:textId="77777777" w:rsidR="00132817" w:rsidRDefault="00DB6539" w:rsidP="00132817">
      <w:pPr>
        <w:numPr>
          <w:ilvl w:val="0"/>
          <w:numId w:val="20"/>
        </w:numPr>
        <w:rPr>
          <w:rFonts w:ascii="Calibri" w:hAnsi="Calibri"/>
          <w:color w:val="000000"/>
          <w:sz w:val="21"/>
          <w:szCs w:val="21"/>
        </w:rPr>
      </w:pPr>
      <w:r w:rsidRPr="00DB6539">
        <w:rPr>
          <w:rFonts w:ascii="Calibri" w:hAnsi="Calibri"/>
          <w:color w:val="000000"/>
          <w:sz w:val="21"/>
          <w:szCs w:val="21"/>
        </w:rPr>
        <w:t>Informatics: LIMS, data visualization, imaging technologies, NGS analysis</w:t>
      </w:r>
    </w:p>
    <w:p w14:paraId="1C50B8C5" w14:textId="77777777" w:rsidR="00DB6539" w:rsidRPr="00132817" w:rsidRDefault="00DB6539" w:rsidP="00132817">
      <w:pPr>
        <w:numPr>
          <w:ilvl w:val="0"/>
          <w:numId w:val="20"/>
        </w:numPr>
        <w:rPr>
          <w:rFonts w:ascii="Calibri" w:hAnsi="Calibri"/>
          <w:color w:val="000000"/>
          <w:sz w:val="21"/>
          <w:szCs w:val="21"/>
        </w:rPr>
      </w:pPr>
      <w:r w:rsidRPr="00132817">
        <w:rPr>
          <w:rFonts w:ascii="Calibri" w:hAnsi="Calibri"/>
          <w:color w:val="000000"/>
          <w:sz w:val="21"/>
          <w:szCs w:val="21"/>
        </w:rPr>
        <w:t xml:space="preserve">Knowledge Management: </w:t>
      </w:r>
      <w:r w:rsidR="00132817" w:rsidRPr="00132817">
        <w:rPr>
          <w:rFonts w:ascii="Calibri" w:hAnsi="Calibri"/>
          <w:sz w:val="21"/>
          <w:szCs w:val="21"/>
        </w:rPr>
        <w:t>Data mining, idea/expertise mining, text mining, collaboration, resource optimization</w:t>
      </w:r>
    </w:p>
    <w:p w14:paraId="5FCD22CC"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Research &amp; Drug Discovery: Disease pathway research, applied and basic research, compound-focused research, drug safety</w:t>
      </w:r>
    </w:p>
    <w:p w14:paraId="5BBCE604"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Personalized &amp; Translational Medicine: Responders/non-responders, biomarkers, Feedback loops, predictive technologies</w:t>
      </w:r>
    </w:p>
    <w:p w14:paraId="78D11598" w14:textId="77777777" w:rsidR="002C6D79" w:rsidRPr="00DB6539" w:rsidRDefault="002C6D79" w:rsidP="002C6D79">
      <w:pPr>
        <w:rPr>
          <w:rFonts w:ascii="Calibri" w:hAnsi="Calibri"/>
          <w:i/>
          <w:color w:val="000000"/>
          <w:sz w:val="21"/>
          <w:szCs w:val="21"/>
        </w:rPr>
      </w:pPr>
    </w:p>
    <w:p w14:paraId="083668E0" w14:textId="05AB3352" w:rsidR="002C6D79" w:rsidRPr="00AE4563" w:rsidRDefault="002C6D79" w:rsidP="009C29BC">
      <w:pPr>
        <w:ind w:left="720"/>
        <w:rPr>
          <w:rFonts w:ascii="Calibri" w:hAnsi="Calibri"/>
          <w:i/>
          <w:color w:val="000000"/>
          <w:sz w:val="21"/>
          <w:szCs w:val="21"/>
        </w:rPr>
      </w:pPr>
      <w:r w:rsidRPr="00AE4563">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w:t>
      </w:r>
      <w:r w:rsidR="00850D15" w:rsidRPr="00DB6539">
        <w:rPr>
          <w:rFonts w:ascii="Calibri" w:hAnsi="Calibri"/>
          <w:i/>
          <w:color w:val="000000"/>
          <w:sz w:val="21"/>
          <w:szCs w:val="21"/>
        </w:rPr>
        <w:t xml:space="preserve"> submissions</w:t>
      </w:r>
      <w:r w:rsidRPr="00DB6539">
        <w:rPr>
          <w:rFonts w:ascii="Calibri" w:hAnsi="Calibri"/>
          <w:i/>
          <w:color w:val="000000"/>
          <w:sz w:val="21"/>
          <w:szCs w:val="21"/>
        </w:rPr>
        <w:t xml:space="preserve">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sidR="009C29BC">
        <w:rPr>
          <w:rFonts w:ascii="Calibri" w:hAnsi="Calibri"/>
          <w:i/>
          <w:color w:val="000000"/>
          <w:sz w:val="21"/>
          <w:szCs w:val="21"/>
        </w:rPr>
        <w:t xml:space="preserve"> Awards may not be named according to category.</w:t>
      </w:r>
      <w:r w:rsidRPr="00AE4563">
        <w:rPr>
          <w:rFonts w:ascii="Calibri" w:hAnsi="Calibri"/>
          <w:iCs/>
          <w:color w:val="000000"/>
          <w:sz w:val="21"/>
          <w:szCs w:val="21"/>
        </w:rPr>
        <w:t>)</w:t>
      </w:r>
    </w:p>
    <w:p w14:paraId="2A620835" w14:textId="77777777" w:rsidR="00AC0A4F" w:rsidRPr="00DB6539" w:rsidRDefault="00AC0A4F" w:rsidP="005D7ADD">
      <w:pPr>
        <w:ind w:left="720"/>
        <w:rPr>
          <w:rFonts w:ascii="Calibri" w:hAnsi="Calibri"/>
          <w:b/>
          <w:color w:val="000000"/>
        </w:rPr>
      </w:pPr>
    </w:p>
    <w:p w14:paraId="0DE1A0E4" w14:textId="77777777" w:rsidR="00AC0A4F" w:rsidRPr="00DB6539" w:rsidRDefault="00AC0A4F" w:rsidP="005D7ADD">
      <w:pPr>
        <w:ind w:left="720"/>
        <w:rPr>
          <w:rFonts w:ascii="Calibri" w:hAnsi="Calibri"/>
          <w:b/>
          <w:color w:val="000000"/>
        </w:rPr>
      </w:pPr>
      <w:r w:rsidRPr="00DB6539">
        <w:rPr>
          <w:rFonts w:ascii="Calibri" w:hAnsi="Calibri"/>
          <w:b/>
          <w:color w:val="000000"/>
        </w:rPr>
        <w:t>5</w:t>
      </w:r>
      <w:r w:rsidRPr="00DB6539">
        <w:rPr>
          <w:rFonts w:ascii="Calibri" w:hAnsi="Calibri"/>
          <w:b/>
          <w:color w:val="000000"/>
          <w:sz w:val="22"/>
          <w:szCs w:val="22"/>
        </w:rPr>
        <w:t>. Description of project</w:t>
      </w:r>
      <w:r w:rsidRPr="00DB6539">
        <w:rPr>
          <w:rFonts w:ascii="Calibri" w:hAnsi="Calibri"/>
          <w:b/>
          <w:color w:val="000000"/>
        </w:rPr>
        <w:t xml:space="preserve"> (</w:t>
      </w:r>
      <w:r w:rsidR="00850D15" w:rsidRPr="00DB6539">
        <w:rPr>
          <w:rFonts w:ascii="Calibri" w:hAnsi="Calibri"/>
          <w:b/>
          <w:color w:val="000000"/>
          <w:u w:val="single"/>
        </w:rPr>
        <w:t>4 FIGURES</w:t>
      </w:r>
      <w:r w:rsidRPr="00DB6539">
        <w:rPr>
          <w:rFonts w:ascii="Calibri" w:hAnsi="Calibri"/>
          <w:b/>
          <w:color w:val="000000"/>
          <w:u w:val="single"/>
        </w:rPr>
        <w:t xml:space="preserve"> MAXIMUM</w:t>
      </w:r>
      <w:r w:rsidRPr="00DB6539">
        <w:rPr>
          <w:rFonts w:ascii="Calibri" w:hAnsi="Calibri"/>
          <w:b/>
          <w:color w:val="000000"/>
        </w:rPr>
        <w:t xml:space="preserve">): </w:t>
      </w:r>
    </w:p>
    <w:p w14:paraId="23E5F0D2" w14:textId="77777777" w:rsidR="00AC0A4F" w:rsidRPr="00DB6539" w:rsidRDefault="00AC0A4F" w:rsidP="005D7ADD">
      <w:pPr>
        <w:ind w:left="720"/>
        <w:rPr>
          <w:rFonts w:ascii="Calibri" w:hAnsi="Calibri"/>
          <w:b/>
          <w:color w:val="000000"/>
          <w:u w:val="single"/>
        </w:rPr>
      </w:pPr>
    </w:p>
    <w:p w14:paraId="47545F49"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ABSTRACT/SUMMARY</w:t>
      </w:r>
      <w:r w:rsidRPr="00DB6539">
        <w:rPr>
          <w:rFonts w:ascii="Calibri" w:hAnsi="Calibri"/>
          <w:color w:val="000000"/>
          <w:sz w:val="21"/>
          <w:szCs w:val="21"/>
        </w:rPr>
        <w:t xml:space="preserve"> of the project and results (150 words max.)</w:t>
      </w:r>
    </w:p>
    <w:p w14:paraId="0AD859CD" w14:textId="77777777" w:rsidR="00850D15" w:rsidRPr="00DB6539" w:rsidRDefault="00850D15" w:rsidP="00850D15">
      <w:pPr>
        <w:ind w:left="1800"/>
        <w:rPr>
          <w:rFonts w:ascii="Calibri" w:hAnsi="Calibri"/>
          <w:color w:val="000000"/>
          <w:sz w:val="21"/>
          <w:szCs w:val="21"/>
        </w:rPr>
      </w:pPr>
    </w:p>
    <w:p w14:paraId="28F9BEA1"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INTRODUCTION</w:t>
      </w:r>
      <w:r w:rsidRPr="00DB6539">
        <w:rPr>
          <w:rFonts w:ascii="Calibri" w:hAnsi="Calibri"/>
          <w:color w:val="000000"/>
          <w:sz w:val="21"/>
          <w:szCs w:val="21"/>
        </w:rPr>
        <w:t>/background/objectives</w:t>
      </w:r>
    </w:p>
    <w:p w14:paraId="1012DFF6" w14:textId="77777777" w:rsidR="00850D15" w:rsidRPr="00DB6539" w:rsidRDefault="00850D15" w:rsidP="00850D15">
      <w:pPr>
        <w:ind w:left="1800"/>
        <w:rPr>
          <w:rFonts w:ascii="Calibri" w:hAnsi="Calibri"/>
          <w:color w:val="000000"/>
          <w:sz w:val="21"/>
          <w:szCs w:val="21"/>
        </w:rPr>
      </w:pPr>
    </w:p>
    <w:p w14:paraId="3F26A00E"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RESULTS</w:t>
      </w:r>
      <w:r w:rsidRPr="00DB6539">
        <w:rPr>
          <w:rFonts w:ascii="Calibri" w:hAnsi="Calibri"/>
          <w:color w:val="000000"/>
          <w:sz w:val="21"/>
          <w:szCs w:val="21"/>
        </w:rPr>
        <w:t xml:space="preserve"> (highlight major R&amp;D/IT tools deployed; innovative uses of technology).</w:t>
      </w:r>
    </w:p>
    <w:p w14:paraId="47D7220F" w14:textId="77777777" w:rsidR="00850D15" w:rsidRPr="00DB6539" w:rsidRDefault="00850D15" w:rsidP="00850D15">
      <w:pPr>
        <w:ind w:left="1440"/>
        <w:rPr>
          <w:rFonts w:ascii="Calibri" w:hAnsi="Calibri"/>
          <w:color w:val="000000"/>
          <w:sz w:val="21"/>
          <w:szCs w:val="21"/>
        </w:rPr>
      </w:pPr>
    </w:p>
    <w:p w14:paraId="234285A6"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ROI</w:t>
      </w:r>
      <w:r w:rsidRPr="00DB6539">
        <w:rPr>
          <w:rFonts w:ascii="Calibri" w:hAnsi="Calibri"/>
          <w:color w:val="000000"/>
          <w:sz w:val="21"/>
          <w:szCs w:val="21"/>
        </w:rPr>
        <w:t xml:space="preserve"> achieved or expected (200 words max.):</w:t>
      </w:r>
    </w:p>
    <w:p w14:paraId="4A0DEFDF" w14:textId="77777777" w:rsidR="00850D15" w:rsidRPr="00DB6539" w:rsidRDefault="00850D15" w:rsidP="00850D15">
      <w:pPr>
        <w:rPr>
          <w:rFonts w:ascii="Calibri" w:hAnsi="Calibri"/>
          <w:color w:val="000000"/>
          <w:sz w:val="21"/>
          <w:szCs w:val="21"/>
        </w:rPr>
      </w:pPr>
    </w:p>
    <w:p w14:paraId="13B80B31"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CONCLUSIONS</w:t>
      </w:r>
      <w:r w:rsidRPr="00DB6539">
        <w:rPr>
          <w:rFonts w:ascii="Calibri" w:hAnsi="Calibri"/>
          <w:color w:val="000000"/>
          <w:sz w:val="21"/>
          <w:szCs w:val="21"/>
        </w:rPr>
        <w:t>/implications for the field.</w:t>
      </w:r>
    </w:p>
    <w:p w14:paraId="16920DBA" w14:textId="77777777" w:rsidR="00AC0A4F" w:rsidRPr="00DB6539" w:rsidRDefault="00AC0A4F" w:rsidP="005D7ADD">
      <w:pPr>
        <w:ind w:left="1440"/>
        <w:rPr>
          <w:rFonts w:ascii="Calibri" w:hAnsi="Calibri"/>
          <w:color w:val="000000"/>
        </w:rPr>
      </w:pPr>
    </w:p>
    <w:p w14:paraId="7C255183" w14:textId="77777777" w:rsidR="00AC0A4F" w:rsidRPr="00DB6539" w:rsidRDefault="00AC0A4F" w:rsidP="00DB6539">
      <w:pPr>
        <w:rPr>
          <w:rFonts w:ascii="Calibri" w:hAnsi="Calibri"/>
          <w:color w:val="000000"/>
        </w:rPr>
      </w:pPr>
    </w:p>
    <w:p w14:paraId="3EB51097" w14:textId="77777777" w:rsidR="00AC0A4F" w:rsidRPr="00DB6539" w:rsidRDefault="00AC0A4F" w:rsidP="00161CB4">
      <w:pPr>
        <w:pStyle w:val="BodyTextIndent"/>
        <w:ind w:left="720"/>
        <w:rPr>
          <w:color w:val="000000"/>
        </w:rPr>
      </w:pPr>
      <w:r w:rsidRPr="00DB6539">
        <w:rPr>
          <w:rFonts w:ascii="Calibri" w:hAnsi="Calibri"/>
          <w:b/>
          <w:color w:val="000000"/>
        </w:rPr>
        <w:t xml:space="preserve">6. </w:t>
      </w:r>
      <w:r w:rsidRPr="00DB6539">
        <w:rPr>
          <w:rFonts w:ascii="Calibri" w:hAnsi="Calibri"/>
          <w:b/>
          <w:color w:val="000000"/>
          <w:sz w:val="22"/>
          <w:szCs w:val="22"/>
        </w:rPr>
        <w:t>REFERENCES</w:t>
      </w:r>
      <w:r w:rsidRPr="00DB6539">
        <w:rPr>
          <w:rFonts w:ascii="Calibri" w:hAnsi="Calibri"/>
          <w:color w:val="000000"/>
          <w:sz w:val="21"/>
          <w:szCs w:val="21"/>
        </w:rPr>
        <w:t xml:space="preserve">/testimonials/supporting internal documents </w:t>
      </w:r>
      <w:r w:rsidRPr="00DB6539">
        <w:rPr>
          <w:rFonts w:ascii="Calibri" w:hAnsi="Calibri"/>
          <w:b/>
          <w:color w:val="000000"/>
          <w:sz w:val="21"/>
          <w:szCs w:val="21"/>
        </w:rPr>
        <w:t>(If necessary; 5 pages max.)</w:t>
      </w:r>
      <w:r w:rsidRPr="00DB6539">
        <w:rPr>
          <w:rFonts w:ascii="Calibri" w:hAnsi="Calibri"/>
          <w:b/>
          <w:color w:val="000000"/>
        </w:rPr>
        <w:t xml:space="preserve"> </w:t>
      </w:r>
    </w:p>
    <w:sectPr w:rsidR="00AC0A4F" w:rsidRPr="00DB6539" w:rsidSect="005D7ADD">
      <w:headerReference w:type="default" r:id="rId14"/>
      <w:footerReference w:type="default" r:id="rId15"/>
      <w:pgSz w:w="12240" w:h="15840"/>
      <w:pgMar w:top="720" w:right="1080" w:bottom="72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BC46" w14:textId="77777777" w:rsidR="000B2E11" w:rsidRDefault="000B2E11">
      <w:r>
        <w:separator/>
      </w:r>
    </w:p>
  </w:endnote>
  <w:endnote w:type="continuationSeparator" w:id="0">
    <w:p w14:paraId="2663F502" w14:textId="77777777" w:rsidR="000B2E11" w:rsidRDefault="000B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Book">
    <w:altName w:val="Century Gothic"/>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23E9" w14:textId="625B28A3" w:rsidR="002F62D9" w:rsidRPr="00D12667" w:rsidRDefault="00F64651" w:rsidP="00D12667">
    <w:pPr>
      <w:pStyle w:val="Footer"/>
      <w:jc w:val="center"/>
      <w:rPr>
        <w:rFonts w:ascii="Calibri" w:hAnsi="Calibri"/>
        <w:b/>
        <w:color w:val="C00000"/>
        <w:sz w:val="22"/>
        <w:szCs w:val="22"/>
      </w:rPr>
    </w:pPr>
    <w:r w:rsidRPr="0064119B">
      <w:rPr>
        <w:noProof/>
      </w:rPr>
      <w:drawing>
        <wp:inline distT="0" distB="0" distL="0" distR="0" wp14:anchorId="01581BBE" wp14:editId="39EA08AA">
          <wp:extent cx="6858000" cy="952500"/>
          <wp:effectExtent l="0" t="0" r="0" b="0"/>
          <wp:docPr id="3" name="Picture 3" descr="CHMG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MG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52500"/>
                  </a:xfrm>
                  <a:prstGeom prst="rect">
                    <a:avLst/>
                  </a:prstGeom>
                  <a:noFill/>
                  <a:ln>
                    <a:noFill/>
                  </a:ln>
                </pic:spPr>
              </pic:pic>
            </a:graphicData>
          </a:graphic>
        </wp:inline>
      </w:drawing>
    </w:r>
    <w:r w:rsidR="002F62D9" w:rsidRPr="00BF74EF">
      <w:rPr>
        <w:rFonts w:ascii="Calibri" w:hAnsi="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738A2" w14:textId="77777777" w:rsidR="000B2E11" w:rsidRDefault="000B2E11">
      <w:r>
        <w:separator/>
      </w:r>
    </w:p>
  </w:footnote>
  <w:footnote w:type="continuationSeparator" w:id="0">
    <w:p w14:paraId="74F7F321" w14:textId="77777777" w:rsidR="000B2E11" w:rsidRDefault="000B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31CC" w14:textId="39845E52" w:rsidR="002F62D9" w:rsidRDefault="00F64651" w:rsidP="005D7ADD">
    <w:pPr>
      <w:pStyle w:val="Header"/>
      <w:tabs>
        <w:tab w:val="clear" w:pos="8640"/>
        <w:tab w:val="right" w:pos="10710"/>
      </w:tabs>
      <w:ind w:left="-270"/>
      <w:rPr>
        <w:rFonts w:ascii="Futura Book" w:hAnsi="Futura Book"/>
        <w:sz w:val="16"/>
      </w:rPr>
    </w:pPr>
    <w:r w:rsidRPr="004A4625">
      <w:rPr>
        <w:rFonts w:ascii="Futura Book" w:hAnsi="Futura Book"/>
        <w:noProof/>
        <w:sz w:val="16"/>
      </w:rPr>
      <w:drawing>
        <wp:inline distT="0" distB="0" distL="0" distR="0" wp14:anchorId="3D97BDC6" wp14:editId="2C75AD41">
          <wp:extent cx="2369820" cy="449580"/>
          <wp:effectExtent l="0" t="0" r="0" b="0"/>
          <wp:docPr id="2" name="Picture 2" descr="Bio-ITWor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ITWorl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449580"/>
                  </a:xfrm>
                  <a:prstGeom prst="rect">
                    <a:avLst/>
                  </a:prstGeom>
                  <a:noFill/>
                  <a:ln>
                    <a:noFill/>
                  </a:ln>
                </pic:spPr>
              </pic:pic>
            </a:graphicData>
          </a:graphic>
        </wp:inline>
      </w:drawing>
    </w:r>
  </w:p>
  <w:p w14:paraId="35F4302F" w14:textId="156FA5EA" w:rsidR="002F62D9" w:rsidRDefault="00F64651">
    <w:pPr>
      <w:pStyle w:val="Header"/>
      <w:tabs>
        <w:tab w:val="clear" w:pos="8640"/>
        <w:tab w:val="right" w:pos="10710"/>
      </w:tabs>
      <w:rPr>
        <w:rFonts w:ascii="Futura Book" w:hAnsi="Futura Book"/>
        <w:sz w:val="16"/>
      </w:rPr>
    </w:pPr>
    <w:r>
      <w:rPr>
        <w:rFonts w:ascii="Futura Book" w:hAnsi="Futura Book"/>
        <w:noProof/>
        <w:sz w:val="16"/>
      </w:rPr>
      <mc:AlternateContent>
        <mc:Choice Requires="wps">
          <w:drawing>
            <wp:anchor distT="0" distB="0" distL="114300" distR="114300" simplePos="0" relativeHeight="251657216" behindDoc="0" locked="0" layoutInCell="1" allowOverlap="1" wp14:anchorId="3E5446B5" wp14:editId="0763A9A4">
              <wp:simplePos x="0" y="0"/>
              <wp:positionH relativeFrom="column">
                <wp:posOffset>704850</wp:posOffset>
              </wp:positionH>
              <wp:positionV relativeFrom="paragraph">
                <wp:posOffset>94615</wp:posOffset>
              </wp:positionV>
              <wp:extent cx="5972175" cy="635"/>
              <wp:effectExtent l="9525" t="889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59ACF" id="_x0000_t32" coordsize="21600,21600" o:spt="32" o:oned="t" path="m,l21600,21600e" filled="f">
              <v:path arrowok="t" fillok="f" o:connecttype="none"/>
              <o:lock v:ext="edit" shapetype="t"/>
            </v:shapetype>
            <v:shape id="AutoShape 5" o:spid="_x0000_s1026" type="#_x0000_t32" style="position:absolute;margin-left:55.5pt;margin-top:7.45pt;width:470.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"/>
          </w:pict>
        </mc:Fallback>
      </mc:AlternateContent>
    </w:r>
  </w:p>
  <w:p w14:paraId="73E94314" w14:textId="51BA011C" w:rsidR="002F62D9" w:rsidRDefault="00F64651" w:rsidP="00D12667">
    <w:pPr>
      <w:pStyle w:val="Header"/>
      <w:tabs>
        <w:tab w:val="clear" w:pos="8640"/>
        <w:tab w:val="right" w:pos="10710"/>
      </w:tabs>
    </w:pPr>
    <w:r>
      <w:rPr>
        <w:rFonts w:ascii="Futura Book" w:hAnsi="Futura Book"/>
        <w:noProof/>
        <w:sz w:val="16"/>
      </w:rPr>
      <mc:AlternateContent>
        <mc:Choice Requires="wps">
          <w:drawing>
            <wp:anchor distT="0" distB="0" distL="114300" distR="114300" simplePos="0" relativeHeight="251658240" behindDoc="0" locked="0" layoutInCell="0" allowOverlap="1" wp14:anchorId="42297335" wp14:editId="4327321B">
              <wp:simplePos x="0" y="0"/>
              <wp:positionH relativeFrom="column">
                <wp:posOffset>1666875</wp:posOffset>
              </wp:positionH>
              <wp:positionV relativeFrom="paragraph">
                <wp:posOffset>10795</wp:posOffset>
              </wp:positionV>
              <wp:extent cx="4391025" cy="255270"/>
              <wp:effectExtent l="0" t="127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w:t>
                          </w:r>
                          <w:proofErr w:type="gramStart"/>
                          <w:r>
                            <w:rPr>
                              <w:rFonts w:ascii="Calibri" w:hAnsi="Calibri" w:cs="Calibri"/>
                              <w:color w:val="000000"/>
                              <w:sz w:val="16"/>
                              <w:szCs w:val="16"/>
                            </w:rPr>
                            <w:t>5400  |</w:t>
                          </w:r>
                          <w:proofErr w:type="gramEnd"/>
                          <w:r>
                            <w:rPr>
                              <w:rFonts w:ascii="Calibri" w:hAnsi="Calibri" w:cs="Calibri"/>
                              <w:color w:val="000000"/>
                              <w:sz w:val="16"/>
                              <w:szCs w:val="16"/>
                            </w:rPr>
                            <w:t xml:space="preserve">  </w:t>
                          </w:r>
                          <w:r w:rsidRPr="00491FC7">
                            <w:rPr>
                              <w:rFonts w:ascii="Calibri" w:hAnsi="Calibri" w:cs="Calibri"/>
                              <w:color w:val="000000"/>
                              <w:sz w:val="16"/>
                              <w:szCs w:val="16"/>
                            </w:rPr>
                            <w:t>fax: 781-972-</w:t>
                          </w:r>
                          <w:r>
                            <w:rPr>
                              <w:rFonts w:ascii="Calibri" w:hAnsi="Calibri" w:cs="Calibri"/>
                              <w:color w:val="000000"/>
                              <w:sz w:val="16"/>
                              <w:szCs w:val="16"/>
                            </w:rPr>
                            <w:t>5425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97335" id="_x0000_t202" coordsize="21600,21600" o:spt="202" path="m,l,21600r21600,l21600,xe">
              <v:stroke joinstyle="miter"/>
              <v:path gradientshapeok="t" o:connecttype="rect"/>
            </v:shapetype>
            <v:shape id="Text Box 6" o:spid="_x0000_s1026" type="#_x0000_t202" style="position:absolute;margin-left:131.25pt;margin-top:.85pt;width:345.7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" o:allowincell="f" filled="f" stroked="f">
              <v:textbo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v:textbox>
            </v:shape>
          </w:pict>
        </mc:Fallback>
      </mc:AlternateContent>
    </w:r>
    <w:r w:rsidR="002F62D9">
      <w:tab/>
    </w:r>
  </w:p>
  <w:p w14:paraId="56BF4575" w14:textId="77777777" w:rsidR="002F62D9" w:rsidRDefault="002F62D9" w:rsidP="00D12667">
    <w:pPr>
      <w:pStyle w:val="Header"/>
      <w:tabs>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1pt;height:49.8pt" o:bullet="t">
        <v:imagedata r:id="rId1" o:title="CHMG_ball"/>
      </v:shape>
    </w:pict>
  </w:numPicBullet>
  <w:abstractNum w:abstractNumId="0" w15:restartNumberingAfterBreak="0">
    <w:nsid w:val="03AB67C8"/>
    <w:multiLevelType w:val="hybridMultilevel"/>
    <w:tmpl w:val="86226C2A"/>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F069E8"/>
    <w:multiLevelType w:val="hybridMultilevel"/>
    <w:tmpl w:val="629467DC"/>
    <w:lvl w:ilvl="0" w:tplc="6A8E20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C70781"/>
    <w:multiLevelType w:val="hybridMultilevel"/>
    <w:tmpl w:val="80F26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5B3"/>
    <w:multiLevelType w:val="hybridMultilevel"/>
    <w:tmpl w:val="26ECA6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7487F"/>
    <w:multiLevelType w:val="hybridMultilevel"/>
    <w:tmpl w:val="F8E03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270C8F"/>
    <w:multiLevelType w:val="hybridMultilevel"/>
    <w:tmpl w:val="004A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BF5CC8"/>
    <w:multiLevelType w:val="hybridMultilevel"/>
    <w:tmpl w:val="4902477A"/>
    <w:lvl w:ilvl="0" w:tplc="E1D09D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42396"/>
    <w:multiLevelType w:val="hybridMultilevel"/>
    <w:tmpl w:val="E7F40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2509A3"/>
    <w:multiLevelType w:val="hybridMultilevel"/>
    <w:tmpl w:val="E6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940C6"/>
    <w:multiLevelType w:val="hybridMultilevel"/>
    <w:tmpl w:val="A25C3298"/>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E0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BA758D"/>
    <w:multiLevelType w:val="hybridMultilevel"/>
    <w:tmpl w:val="E85812CC"/>
    <w:lvl w:ilvl="0" w:tplc="4378E5E6">
      <w:start w:val="1"/>
      <w:numFmt w:val="bullet"/>
      <w:lvlText w:val=""/>
      <w:lvlPicBulletId w:val="0"/>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5AE7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75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B3CAB"/>
    <w:multiLevelType w:val="hybridMultilevel"/>
    <w:tmpl w:val="572ED46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0F7CFF"/>
    <w:multiLevelType w:val="hybridMultilevel"/>
    <w:tmpl w:val="27846916"/>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632CBA"/>
    <w:multiLevelType w:val="multilevel"/>
    <w:tmpl w:val="83F82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BB6273"/>
    <w:multiLevelType w:val="hybridMultilevel"/>
    <w:tmpl w:val="A69A0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3E18BD"/>
    <w:multiLevelType w:val="hybridMultilevel"/>
    <w:tmpl w:val="BC9E74D6"/>
    <w:lvl w:ilvl="0" w:tplc="D754334C">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B74AB6"/>
    <w:multiLevelType w:val="hybridMultilevel"/>
    <w:tmpl w:val="BA70F98A"/>
    <w:lvl w:ilvl="0" w:tplc="4378E5E6">
      <w:start w:val="1"/>
      <w:numFmt w:val="bullet"/>
      <w:lvlText w:val=""/>
      <w:lvlPicBulletId w:val="0"/>
      <w:lvlJc w:val="left"/>
      <w:pPr>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0780022"/>
    <w:multiLevelType w:val="hybridMultilevel"/>
    <w:tmpl w:val="8EA4B80E"/>
    <w:lvl w:ilvl="0" w:tplc="45183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0F3DA0"/>
    <w:multiLevelType w:val="hybridMultilevel"/>
    <w:tmpl w:val="EC808286"/>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1624947">
    <w:abstractNumId w:val="13"/>
  </w:num>
  <w:num w:numId="2" w16cid:durableId="877855566">
    <w:abstractNumId w:val="12"/>
  </w:num>
  <w:num w:numId="3" w16cid:durableId="1218055630">
    <w:abstractNumId w:val="10"/>
  </w:num>
  <w:num w:numId="4" w16cid:durableId="57748618">
    <w:abstractNumId w:val="11"/>
  </w:num>
  <w:num w:numId="5" w16cid:durableId="888613453">
    <w:abstractNumId w:val="6"/>
  </w:num>
  <w:num w:numId="6" w16cid:durableId="5103405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936074">
    <w:abstractNumId w:val="14"/>
  </w:num>
  <w:num w:numId="8" w16cid:durableId="382951700">
    <w:abstractNumId w:val="3"/>
  </w:num>
  <w:num w:numId="9" w16cid:durableId="569771678">
    <w:abstractNumId w:val="17"/>
  </w:num>
  <w:num w:numId="10" w16cid:durableId="1803235035">
    <w:abstractNumId w:val="20"/>
  </w:num>
  <w:num w:numId="11" w16cid:durableId="1234968144">
    <w:abstractNumId w:val="2"/>
  </w:num>
  <w:num w:numId="12" w16cid:durableId="1337155191">
    <w:abstractNumId w:val="8"/>
  </w:num>
  <w:num w:numId="13" w16cid:durableId="1387559617">
    <w:abstractNumId w:val="9"/>
  </w:num>
  <w:num w:numId="14" w16cid:durableId="280379385">
    <w:abstractNumId w:val="7"/>
  </w:num>
  <w:num w:numId="15" w16cid:durableId="926815930">
    <w:abstractNumId w:val="21"/>
  </w:num>
  <w:num w:numId="16" w16cid:durableId="1322466721">
    <w:abstractNumId w:val="0"/>
  </w:num>
  <w:num w:numId="17" w16cid:durableId="1443649151">
    <w:abstractNumId w:val="1"/>
  </w:num>
  <w:num w:numId="18" w16cid:durableId="1811052281">
    <w:abstractNumId w:val="16"/>
  </w:num>
  <w:num w:numId="19" w16cid:durableId="510028355">
    <w:abstractNumId w:val="4"/>
  </w:num>
  <w:num w:numId="20" w16cid:durableId="1591767575">
    <w:abstractNumId w:val="15"/>
  </w:num>
  <w:num w:numId="21" w16cid:durableId="1399940280">
    <w:abstractNumId w:val="18"/>
  </w:num>
  <w:num w:numId="22" w16cid:durableId="160210318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72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3"/>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8C"/>
    <w:rsid w:val="00015500"/>
    <w:rsid w:val="00022FF7"/>
    <w:rsid w:val="00044DBA"/>
    <w:rsid w:val="00045433"/>
    <w:rsid w:val="00063196"/>
    <w:rsid w:val="0007771E"/>
    <w:rsid w:val="000913F6"/>
    <w:rsid w:val="000A55D4"/>
    <w:rsid w:val="000B2E11"/>
    <w:rsid w:val="000D7E21"/>
    <w:rsid w:val="000E4082"/>
    <w:rsid w:val="000F2F3F"/>
    <w:rsid w:val="001110F1"/>
    <w:rsid w:val="00132817"/>
    <w:rsid w:val="00132AD6"/>
    <w:rsid w:val="00157070"/>
    <w:rsid w:val="00161CB4"/>
    <w:rsid w:val="00167536"/>
    <w:rsid w:val="00167C63"/>
    <w:rsid w:val="00173D07"/>
    <w:rsid w:val="00175A1F"/>
    <w:rsid w:val="00183420"/>
    <w:rsid w:val="00185C1A"/>
    <w:rsid w:val="001B4485"/>
    <w:rsid w:val="001B4549"/>
    <w:rsid w:val="001D05B4"/>
    <w:rsid w:val="001F1811"/>
    <w:rsid w:val="001F67EE"/>
    <w:rsid w:val="002163A2"/>
    <w:rsid w:val="00224E14"/>
    <w:rsid w:val="002C086E"/>
    <w:rsid w:val="002C6D79"/>
    <w:rsid w:val="002D1057"/>
    <w:rsid w:val="002E0FD8"/>
    <w:rsid w:val="002E5D05"/>
    <w:rsid w:val="002F21EE"/>
    <w:rsid w:val="002F62D9"/>
    <w:rsid w:val="002F6582"/>
    <w:rsid w:val="00340712"/>
    <w:rsid w:val="003477A1"/>
    <w:rsid w:val="00350934"/>
    <w:rsid w:val="00352F4D"/>
    <w:rsid w:val="00353978"/>
    <w:rsid w:val="0035786B"/>
    <w:rsid w:val="0036066F"/>
    <w:rsid w:val="0037252A"/>
    <w:rsid w:val="00386920"/>
    <w:rsid w:val="003A505B"/>
    <w:rsid w:val="003B2917"/>
    <w:rsid w:val="003B5EE0"/>
    <w:rsid w:val="003C7190"/>
    <w:rsid w:val="00400E8C"/>
    <w:rsid w:val="00422F0C"/>
    <w:rsid w:val="00431872"/>
    <w:rsid w:val="0047108E"/>
    <w:rsid w:val="004866C2"/>
    <w:rsid w:val="00491FC7"/>
    <w:rsid w:val="004A4625"/>
    <w:rsid w:val="004C209C"/>
    <w:rsid w:val="004E429C"/>
    <w:rsid w:val="004F314B"/>
    <w:rsid w:val="004F3D81"/>
    <w:rsid w:val="00543399"/>
    <w:rsid w:val="00577DEF"/>
    <w:rsid w:val="005818AE"/>
    <w:rsid w:val="00587E40"/>
    <w:rsid w:val="005A782A"/>
    <w:rsid w:val="005C34D2"/>
    <w:rsid w:val="005D7ADD"/>
    <w:rsid w:val="005E69BE"/>
    <w:rsid w:val="005F210E"/>
    <w:rsid w:val="005F4BB6"/>
    <w:rsid w:val="00606F7B"/>
    <w:rsid w:val="0060792E"/>
    <w:rsid w:val="00624516"/>
    <w:rsid w:val="006B31AD"/>
    <w:rsid w:val="006B79C6"/>
    <w:rsid w:val="006C005C"/>
    <w:rsid w:val="006D0201"/>
    <w:rsid w:val="006D1E78"/>
    <w:rsid w:val="006F6278"/>
    <w:rsid w:val="0070074E"/>
    <w:rsid w:val="00710D24"/>
    <w:rsid w:val="00720935"/>
    <w:rsid w:val="007314EE"/>
    <w:rsid w:val="0074338A"/>
    <w:rsid w:val="007813E8"/>
    <w:rsid w:val="00790520"/>
    <w:rsid w:val="007A6FFE"/>
    <w:rsid w:val="007B3CB0"/>
    <w:rsid w:val="007C4450"/>
    <w:rsid w:val="007E7E32"/>
    <w:rsid w:val="007F5805"/>
    <w:rsid w:val="00801A6E"/>
    <w:rsid w:val="00803197"/>
    <w:rsid w:val="008035FE"/>
    <w:rsid w:val="00813974"/>
    <w:rsid w:val="00820275"/>
    <w:rsid w:val="00823768"/>
    <w:rsid w:val="0082553B"/>
    <w:rsid w:val="008304B8"/>
    <w:rsid w:val="00832B2C"/>
    <w:rsid w:val="00844934"/>
    <w:rsid w:val="00846C15"/>
    <w:rsid w:val="00850D15"/>
    <w:rsid w:val="00852A45"/>
    <w:rsid w:val="00893E65"/>
    <w:rsid w:val="008C0074"/>
    <w:rsid w:val="008C10C0"/>
    <w:rsid w:val="008D37B4"/>
    <w:rsid w:val="008D3FC7"/>
    <w:rsid w:val="008E53C5"/>
    <w:rsid w:val="008F28A6"/>
    <w:rsid w:val="008F76E5"/>
    <w:rsid w:val="00917846"/>
    <w:rsid w:val="00922E7B"/>
    <w:rsid w:val="009472C9"/>
    <w:rsid w:val="00964E54"/>
    <w:rsid w:val="0097284C"/>
    <w:rsid w:val="00974D6F"/>
    <w:rsid w:val="009818F9"/>
    <w:rsid w:val="00992134"/>
    <w:rsid w:val="009A407A"/>
    <w:rsid w:val="009C29BC"/>
    <w:rsid w:val="009C68C3"/>
    <w:rsid w:val="009D327A"/>
    <w:rsid w:val="009F2C57"/>
    <w:rsid w:val="00A5039A"/>
    <w:rsid w:val="00A6647B"/>
    <w:rsid w:val="00A66FB8"/>
    <w:rsid w:val="00AC0A4F"/>
    <w:rsid w:val="00AC18A9"/>
    <w:rsid w:val="00AC3151"/>
    <w:rsid w:val="00AE2D40"/>
    <w:rsid w:val="00AE4563"/>
    <w:rsid w:val="00AE6E87"/>
    <w:rsid w:val="00AE768F"/>
    <w:rsid w:val="00B25834"/>
    <w:rsid w:val="00B26791"/>
    <w:rsid w:val="00B331D4"/>
    <w:rsid w:val="00B521B9"/>
    <w:rsid w:val="00B7504D"/>
    <w:rsid w:val="00B77ACE"/>
    <w:rsid w:val="00BA398E"/>
    <w:rsid w:val="00BC419F"/>
    <w:rsid w:val="00BF5589"/>
    <w:rsid w:val="00BF74EF"/>
    <w:rsid w:val="00C31DEF"/>
    <w:rsid w:val="00C357F9"/>
    <w:rsid w:val="00C447A4"/>
    <w:rsid w:val="00C6057D"/>
    <w:rsid w:val="00C81313"/>
    <w:rsid w:val="00C8379B"/>
    <w:rsid w:val="00C921D2"/>
    <w:rsid w:val="00C95152"/>
    <w:rsid w:val="00CB2356"/>
    <w:rsid w:val="00CD25A2"/>
    <w:rsid w:val="00CD5254"/>
    <w:rsid w:val="00CE67FD"/>
    <w:rsid w:val="00D03E1D"/>
    <w:rsid w:val="00D12667"/>
    <w:rsid w:val="00D16912"/>
    <w:rsid w:val="00D253D6"/>
    <w:rsid w:val="00D43783"/>
    <w:rsid w:val="00D6224F"/>
    <w:rsid w:val="00D7158E"/>
    <w:rsid w:val="00D875C2"/>
    <w:rsid w:val="00D90128"/>
    <w:rsid w:val="00D92045"/>
    <w:rsid w:val="00DB6539"/>
    <w:rsid w:val="00DC69AA"/>
    <w:rsid w:val="00DD6F4F"/>
    <w:rsid w:val="00DE7676"/>
    <w:rsid w:val="00DF31EB"/>
    <w:rsid w:val="00E04395"/>
    <w:rsid w:val="00E067B5"/>
    <w:rsid w:val="00E2527E"/>
    <w:rsid w:val="00E6792D"/>
    <w:rsid w:val="00E71098"/>
    <w:rsid w:val="00E7596B"/>
    <w:rsid w:val="00E94CAF"/>
    <w:rsid w:val="00E97DAC"/>
    <w:rsid w:val="00EA5ECD"/>
    <w:rsid w:val="00ED590E"/>
    <w:rsid w:val="00EE0AD1"/>
    <w:rsid w:val="00EE65BF"/>
    <w:rsid w:val="00F63B33"/>
    <w:rsid w:val="00F64651"/>
    <w:rsid w:val="00F66D84"/>
    <w:rsid w:val="00F80ACF"/>
    <w:rsid w:val="00F96A77"/>
    <w:rsid w:val="00FA0291"/>
    <w:rsid w:val="00FB3F21"/>
    <w:rsid w:val="00FB3FBE"/>
    <w:rsid w:val="00FB74A4"/>
    <w:rsid w:val="00FC6CEB"/>
    <w:rsid w:val="00FE2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EFF5F"/>
  <w15:docId w15:val="{D673E16C-7709-4D98-9189-1CE5FF0F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E5"/>
  </w:style>
  <w:style w:type="paragraph" w:styleId="Heading1">
    <w:name w:val="heading 1"/>
    <w:basedOn w:val="Normal"/>
    <w:next w:val="Normal"/>
    <w:qFormat/>
    <w:rsid w:val="008F76E5"/>
    <w:pPr>
      <w:keepNext/>
      <w:outlineLvl w:val="0"/>
    </w:pPr>
    <w:rPr>
      <w:sz w:val="24"/>
    </w:rPr>
  </w:style>
  <w:style w:type="paragraph" w:styleId="Heading2">
    <w:name w:val="heading 2"/>
    <w:basedOn w:val="Normal"/>
    <w:next w:val="Normal"/>
    <w:qFormat/>
    <w:rsid w:val="008F76E5"/>
    <w:pPr>
      <w:keepNext/>
      <w:outlineLvl w:val="1"/>
    </w:pPr>
    <w:rPr>
      <w:b/>
      <w:i/>
      <w:sz w:val="22"/>
    </w:rPr>
  </w:style>
  <w:style w:type="paragraph" w:styleId="Heading3">
    <w:name w:val="heading 3"/>
    <w:basedOn w:val="Normal"/>
    <w:next w:val="Normal"/>
    <w:qFormat/>
    <w:rsid w:val="008F76E5"/>
    <w:pPr>
      <w:keepNext/>
      <w:outlineLvl w:val="2"/>
    </w:pPr>
    <w:rPr>
      <w:b/>
    </w:rPr>
  </w:style>
  <w:style w:type="paragraph" w:styleId="Heading4">
    <w:name w:val="heading 4"/>
    <w:basedOn w:val="Normal"/>
    <w:next w:val="Normal"/>
    <w:qFormat/>
    <w:rsid w:val="008F76E5"/>
    <w:pPr>
      <w:keepNext/>
      <w:outlineLvl w:val="3"/>
    </w:pPr>
    <w:rPr>
      <w:i/>
    </w:rPr>
  </w:style>
  <w:style w:type="paragraph" w:styleId="Heading5">
    <w:name w:val="heading 5"/>
    <w:basedOn w:val="Normal"/>
    <w:next w:val="Normal"/>
    <w:qFormat/>
    <w:rsid w:val="008F76E5"/>
    <w:pPr>
      <w:keepNext/>
      <w:outlineLvl w:val="4"/>
    </w:pPr>
    <w:rPr>
      <w:b/>
      <w:sz w:val="24"/>
    </w:rPr>
  </w:style>
  <w:style w:type="paragraph" w:styleId="Heading6">
    <w:name w:val="heading 6"/>
    <w:basedOn w:val="Normal"/>
    <w:next w:val="Normal"/>
    <w:qFormat/>
    <w:rsid w:val="008F76E5"/>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F76E5"/>
    <w:rPr>
      <w:color w:val="0000FF"/>
      <w:u w:val="single"/>
    </w:rPr>
  </w:style>
  <w:style w:type="paragraph" w:styleId="Header">
    <w:name w:val="header"/>
    <w:basedOn w:val="Normal"/>
    <w:semiHidden/>
    <w:rsid w:val="008F76E5"/>
    <w:pPr>
      <w:tabs>
        <w:tab w:val="center" w:pos="4320"/>
        <w:tab w:val="right" w:pos="8640"/>
      </w:tabs>
    </w:pPr>
  </w:style>
  <w:style w:type="paragraph" w:styleId="Footer">
    <w:name w:val="footer"/>
    <w:basedOn w:val="Normal"/>
    <w:link w:val="FooterChar"/>
    <w:uiPriority w:val="99"/>
    <w:rsid w:val="008F76E5"/>
    <w:pPr>
      <w:tabs>
        <w:tab w:val="center" w:pos="4320"/>
        <w:tab w:val="right" w:pos="8640"/>
      </w:tabs>
    </w:pPr>
  </w:style>
  <w:style w:type="paragraph" w:styleId="BodyText">
    <w:name w:val="Body Text"/>
    <w:basedOn w:val="Normal"/>
    <w:semiHidden/>
    <w:rsid w:val="008F76E5"/>
    <w:rPr>
      <w:sz w:val="24"/>
    </w:rPr>
  </w:style>
  <w:style w:type="paragraph" w:styleId="BodyText2">
    <w:name w:val="Body Text 2"/>
    <w:basedOn w:val="Normal"/>
    <w:semiHidden/>
    <w:rsid w:val="008F76E5"/>
    <w:rPr>
      <w:sz w:val="18"/>
    </w:rPr>
  </w:style>
  <w:style w:type="paragraph" w:styleId="BodyText3">
    <w:name w:val="Body Text 3"/>
    <w:basedOn w:val="Normal"/>
    <w:semiHidden/>
    <w:rsid w:val="008F76E5"/>
    <w:rPr>
      <w:i/>
    </w:rPr>
  </w:style>
  <w:style w:type="character" w:customStyle="1" w:styleId="FooterChar">
    <w:name w:val="Footer Char"/>
    <w:basedOn w:val="DefaultParagraphFont"/>
    <w:link w:val="Footer"/>
    <w:uiPriority w:val="99"/>
    <w:rsid w:val="00491FC7"/>
  </w:style>
  <w:style w:type="paragraph" w:customStyle="1" w:styleId="NormalParagraphStyle">
    <w:name w:val="NormalParagraphStyle"/>
    <w:basedOn w:val="Normal"/>
    <w:uiPriority w:val="99"/>
    <w:rsid w:val="00491FC7"/>
    <w:pPr>
      <w:autoSpaceDE w:val="0"/>
      <w:autoSpaceDN w:val="0"/>
      <w:adjustRightInd w:val="0"/>
      <w:spacing w:line="288" w:lineRule="auto"/>
      <w:textAlignment w:val="center"/>
    </w:pPr>
    <w:rPr>
      <w:rFonts w:ascii="Times" w:hAnsi="Times" w:cs="Times"/>
      <w:color w:val="000000"/>
      <w:sz w:val="24"/>
      <w:szCs w:val="24"/>
    </w:rPr>
  </w:style>
  <w:style w:type="paragraph" w:styleId="BalloonText">
    <w:name w:val="Balloon Text"/>
    <w:basedOn w:val="Normal"/>
    <w:link w:val="BalloonTextChar"/>
    <w:uiPriority w:val="99"/>
    <w:semiHidden/>
    <w:unhideWhenUsed/>
    <w:rsid w:val="00491FC7"/>
    <w:rPr>
      <w:rFonts w:ascii="Tahoma" w:hAnsi="Tahoma"/>
      <w:sz w:val="16"/>
      <w:szCs w:val="16"/>
    </w:rPr>
  </w:style>
  <w:style w:type="character" w:customStyle="1" w:styleId="BalloonTextChar">
    <w:name w:val="Balloon Text Char"/>
    <w:link w:val="BalloonText"/>
    <w:uiPriority w:val="99"/>
    <w:semiHidden/>
    <w:rsid w:val="00491FC7"/>
    <w:rPr>
      <w:rFonts w:ascii="Tahoma" w:hAnsi="Tahoma" w:cs="Tahoma"/>
      <w:sz w:val="16"/>
      <w:szCs w:val="16"/>
    </w:rPr>
  </w:style>
  <w:style w:type="character" w:styleId="Emphasis">
    <w:name w:val="Emphasis"/>
    <w:uiPriority w:val="20"/>
    <w:qFormat/>
    <w:rsid w:val="00D12667"/>
    <w:rPr>
      <w:i/>
      <w:iCs/>
    </w:rPr>
  </w:style>
  <w:style w:type="paragraph" w:styleId="ListParagraph">
    <w:name w:val="List Paragraph"/>
    <w:basedOn w:val="Normal"/>
    <w:uiPriority w:val="34"/>
    <w:qFormat/>
    <w:rsid w:val="00D12667"/>
    <w:pPr>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AC0A4F"/>
    <w:pPr>
      <w:spacing w:after="120"/>
      <w:ind w:left="360"/>
    </w:pPr>
  </w:style>
  <w:style w:type="character" w:customStyle="1" w:styleId="BodyTextIndentChar">
    <w:name w:val="Body Text Indent Char"/>
    <w:basedOn w:val="DefaultParagraphFont"/>
    <w:link w:val="BodyTextIndent"/>
    <w:uiPriority w:val="99"/>
    <w:rsid w:val="00AC0A4F"/>
  </w:style>
  <w:style w:type="paragraph" w:customStyle="1" w:styleId="CM1">
    <w:name w:val="CM1"/>
    <w:basedOn w:val="Normal"/>
    <w:next w:val="Normal"/>
    <w:rsid w:val="00AC0A4F"/>
    <w:pPr>
      <w:widowControl w:val="0"/>
      <w:autoSpaceDE w:val="0"/>
      <w:autoSpaceDN w:val="0"/>
      <w:adjustRightInd w:val="0"/>
      <w:spacing w:line="246" w:lineRule="atLeast"/>
    </w:pPr>
    <w:rPr>
      <w:rFonts w:ascii="Verdana" w:hAnsi="Verdana" w:cs="Verdana"/>
      <w:sz w:val="24"/>
      <w:szCs w:val="24"/>
    </w:rPr>
  </w:style>
  <w:style w:type="paragraph" w:styleId="Title">
    <w:name w:val="Title"/>
    <w:basedOn w:val="Normal"/>
    <w:link w:val="TitleChar"/>
    <w:qFormat/>
    <w:rsid w:val="00AC0A4F"/>
    <w:pPr>
      <w:jc w:val="center"/>
    </w:pPr>
    <w:rPr>
      <w:rFonts w:ascii="Arial" w:hAnsi="Arial"/>
      <w:b/>
      <w:sz w:val="28"/>
      <w:szCs w:val="24"/>
    </w:rPr>
  </w:style>
  <w:style w:type="character" w:customStyle="1" w:styleId="TitleChar">
    <w:name w:val="Title Char"/>
    <w:link w:val="Title"/>
    <w:rsid w:val="00AC0A4F"/>
    <w:rPr>
      <w:rFonts w:ascii="Arial" w:hAnsi="Arial" w:cs="Arial"/>
      <w:b/>
      <w:sz w:val="28"/>
      <w:szCs w:val="24"/>
    </w:rPr>
  </w:style>
  <w:style w:type="paragraph" w:styleId="NormalWeb">
    <w:name w:val="Normal (Web)"/>
    <w:basedOn w:val="Normal"/>
    <w:uiPriority w:val="99"/>
    <w:semiHidden/>
    <w:unhideWhenUsed/>
    <w:rsid w:val="002F62D9"/>
    <w:pPr>
      <w:spacing w:before="100" w:beforeAutospacing="1" w:after="100" w:afterAutospacing="1"/>
    </w:pPr>
    <w:rPr>
      <w:sz w:val="24"/>
      <w:szCs w:val="24"/>
    </w:rPr>
  </w:style>
  <w:style w:type="character" w:styleId="UnresolvedMention">
    <w:name w:val="Unresolved Mention"/>
    <w:uiPriority w:val="99"/>
    <w:semiHidden/>
    <w:unhideWhenUsed/>
    <w:rsid w:val="00B521B9"/>
    <w:rPr>
      <w:color w:val="605E5C"/>
      <w:shd w:val="clear" w:color="auto" w:fill="E1DFDD"/>
    </w:rPr>
  </w:style>
  <w:style w:type="character" w:styleId="FollowedHyperlink">
    <w:name w:val="FollowedHyperlink"/>
    <w:basedOn w:val="DefaultParagraphFont"/>
    <w:uiPriority w:val="99"/>
    <w:semiHidden/>
    <w:unhideWhenUsed/>
    <w:rsid w:val="00F64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99">
      <w:bodyDiv w:val="1"/>
      <w:marLeft w:val="0"/>
      <w:marRight w:val="0"/>
      <w:marTop w:val="0"/>
      <w:marBottom w:val="0"/>
      <w:divBdr>
        <w:top w:val="none" w:sz="0" w:space="0" w:color="auto"/>
        <w:left w:val="none" w:sz="0" w:space="0" w:color="auto"/>
        <w:bottom w:val="none" w:sz="0" w:space="0" w:color="auto"/>
        <w:right w:val="none" w:sz="0" w:space="0" w:color="auto"/>
      </w:divBdr>
    </w:div>
    <w:div w:id="161087891">
      <w:bodyDiv w:val="1"/>
      <w:marLeft w:val="0"/>
      <w:marRight w:val="0"/>
      <w:marTop w:val="0"/>
      <w:marBottom w:val="0"/>
      <w:divBdr>
        <w:top w:val="none" w:sz="0" w:space="0" w:color="auto"/>
        <w:left w:val="none" w:sz="0" w:space="0" w:color="auto"/>
        <w:bottom w:val="none" w:sz="0" w:space="0" w:color="auto"/>
        <w:right w:val="none" w:sz="0" w:space="0" w:color="auto"/>
      </w:divBdr>
    </w:div>
    <w:div w:id="273832999">
      <w:bodyDiv w:val="1"/>
      <w:marLeft w:val="0"/>
      <w:marRight w:val="0"/>
      <w:marTop w:val="0"/>
      <w:marBottom w:val="0"/>
      <w:divBdr>
        <w:top w:val="none" w:sz="0" w:space="0" w:color="auto"/>
        <w:left w:val="none" w:sz="0" w:space="0" w:color="auto"/>
        <w:bottom w:val="none" w:sz="0" w:space="0" w:color="auto"/>
        <w:right w:val="none" w:sz="0" w:space="0" w:color="auto"/>
      </w:divBdr>
    </w:div>
    <w:div w:id="908267382">
      <w:bodyDiv w:val="1"/>
      <w:marLeft w:val="0"/>
      <w:marRight w:val="0"/>
      <w:marTop w:val="0"/>
      <w:marBottom w:val="0"/>
      <w:divBdr>
        <w:top w:val="none" w:sz="0" w:space="0" w:color="auto"/>
        <w:left w:val="none" w:sz="0" w:space="0" w:color="auto"/>
        <w:bottom w:val="none" w:sz="0" w:space="0" w:color="auto"/>
        <w:right w:val="none" w:sz="0" w:space="0" w:color="auto"/>
      </w:divBdr>
    </w:div>
    <w:div w:id="1436712058">
      <w:bodyDiv w:val="1"/>
      <w:marLeft w:val="0"/>
      <w:marRight w:val="0"/>
      <w:marTop w:val="0"/>
      <w:marBottom w:val="0"/>
      <w:divBdr>
        <w:top w:val="none" w:sz="0" w:space="0" w:color="auto"/>
        <w:left w:val="none" w:sz="0" w:space="0" w:color="auto"/>
        <w:bottom w:val="none" w:sz="0" w:space="0" w:color="auto"/>
        <w:right w:val="none" w:sz="0" w:space="0" w:color="auto"/>
      </w:divBdr>
    </w:div>
    <w:div w:id="1436974608">
      <w:bodyDiv w:val="1"/>
      <w:marLeft w:val="0"/>
      <w:marRight w:val="0"/>
      <w:marTop w:val="0"/>
      <w:marBottom w:val="0"/>
      <w:divBdr>
        <w:top w:val="none" w:sz="0" w:space="0" w:color="auto"/>
        <w:left w:val="none" w:sz="0" w:space="0" w:color="auto"/>
        <w:bottom w:val="none" w:sz="0" w:space="0" w:color="auto"/>
        <w:right w:val="none" w:sz="0" w:space="0" w:color="auto"/>
      </w:divBdr>
    </w:div>
    <w:div w:id="1566527327">
      <w:bodyDiv w:val="1"/>
      <w:marLeft w:val="0"/>
      <w:marRight w:val="0"/>
      <w:marTop w:val="0"/>
      <w:marBottom w:val="0"/>
      <w:divBdr>
        <w:top w:val="none" w:sz="0" w:space="0" w:color="auto"/>
        <w:left w:val="none" w:sz="0" w:space="0" w:color="auto"/>
        <w:bottom w:val="none" w:sz="0" w:space="0" w:color="auto"/>
        <w:right w:val="none" w:sz="0" w:space="0" w:color="auto"/>
      </w:divBdr>
    </w:div>
    <w:div w:id="1806200245">
      <w:bodyDiv w:val="1"/>
      <w:marLeft w:val="0"/>
      <w:marRight w:val="0"/>
      <w:marTop w:val="0"/>
      <w:marBottom w:val="0"/>
      <w:divBdr>
        <w:top w:val="none" w:sz="0" w:space="0" w:color="auto"/>
        <w:left w:val="none" w:sz="0" w:space="0" w:color="auto"/>
        <w:bottom w:val="none" w:sz="0" w:space="0" w:color="auto"/>
        <w:right w:val="none" w:sz="0" w:space="0" w:color="auto"/>
      </w:divBdr>
    </w:div>
    <w:div w:id="20614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omc\Downloads\Bio-ITWorld.com\innovativepractices" TargetMode="External"/><Relationship Id="rId13" Type="http://schemas.openxmlformats.org/officeDocument/2006/relationships/hyperlink" Target="mailto:aproffitt@health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roffitt@health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offitt@healthte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roffitt@healthtech.com" TargetMode="External"/><Relationship Id="rId4" Type="http://schemas.openxmlformats.org/officeDocument/2006/relationships/settings" Target="settings.xml"/><Relationship Id="rId9" Type="http://schemas.openxmlformats.org/officeDocument/2006/relationships/hyperlink" Target="mailto:aproffitt@healthtech.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701D-0D02-4CDC-AB6C-A839F2A1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Company>
  <LinksUpToDate>false</LinksUpToDate>
  <CharactersWithSpaces>6909</CharactersWithSpaces>
  <SharedDoc>false</SharedDoc>
  <HLinks>
    <vt:vector size="36" baseType="variant">
      <vt:variant>
        <vt:i4>3604484</vt:i4>
      </vt:variant>
      <vt:variant>
        <vt:i4>15</vt:i4>
      </vt:variant>
      <vt:variant>
        <vt:i4>0</vt:i4>
      </vt:variant>
      <vt:variant>
        <vt:i4>5</vt:i4>
      </vt:variant>
      <vt:variant>
        <vt:lpwstr>mailto:bross@healthtech.com</vt:lpwstr>
      </vt:variant>
      <vt:variant>
        <vt:lpwstr/>
      </vt:variant>
      <vt:variant>
        <vt:i4>3604484</vt:i4>
      </vt:variant>
      <vt:variant>
        <vt:i4>12</vt:i4>
      </vt:variant>
      <vt:variant>
        <vt:i4>0</vt:i4>
      </vt:variant>
      <vt:variant>
        <vt:i4>5</vt:i4>
      </vt:variant>
      <vt:variant>
        <vt:lpwstr>mailto:bross@healthtech.com</vt:lpwstr>
      </vt:variant>
      <vt:variant>
        <vt:lpwstr/>
      </vt:variant>
      <vt:variant>
        <vt:i4>3604484</vt:i4>
      </vt:variant>
      <vt:variant>
        <vt:i4>9</vt:i4>
      </vt:variant>
      <vt:variant>
        <vt:i4>0</vt:i4>
      </vt:variant>
      <vt:variant>
        <vt:i4>5</vt:i4>
      </vt:variant>
      <vt:variant>
        <vt:lpwstr>mailto:bross@healthtech.com</vt:lpwstr>
      </vt:variant>
      <vt:variant>
        <vt:lpwstr/>
      </vt:variant>
      <vt:variant>
        <vt:i4>3604484</vt:i4>
      </vt:variant>
      <vt:variant>
        <vt:i4>6</vt:i4>
      </vt:variant>
      <vt:variant>
        <vt:i4>0</vt:i4>
      </vt:variant>
      <vt:variant>
        <vt:i4>5</vt:i4>
      </vt:variant>
      <vt:variant>
        <vt:lpwstr>mailto:bross@healthtech.com</vt:lpwstr>
      </vt:variant>
      <vt:variant>
        <vt:lpwstr/>
      </vt:variant>
      <vt:variant>
        <vt:i4>3604484</vt:i4>
      </vt:variant>
      <vt:variant>
        <vt:i4>3</vt:i4>
      </vt:variant>
      <vt:variant>
        <vt:i4>0</vt:i4>
      </vt:variant>
      <vt:variant>
        <vt:i4>5</vt:i4>
      </vt:variant>
      <vt:variant>
        <vt:lpwstr>mailto:bross@healthtech.com</vt:lpwstr>
      </vt:variant>
      <vt:variant>
        <vt:lpwstr/>
      </vt:variant>
      <vt:variant>
        <vt:i4>5111816</vt:i4>
      </vt:variant>
      <vt:variant>
        <vt:i4>0</vt:i4>
      </vt:variant>
      <vt:variant>
        <vt:i4>0</vt:i4>
      </vt:variant>
      <vt:variant>
        <vt:i4>5</vt:i4>
      </vt:variant>
      <vt:variant>
        <vt:lpwstr>../Downloads/Bio-ITWorld.com/innovativepractices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dc:creator>
  <cp:keywords/>
  <cp:lastModifiedBy>Allison Proffitt</cp:lastModifiedBy>
  <cp:revision>4</cp:revision>
  <cp:lastPrinted>2008-10-07T05:46:00Z</cp:lastPrinted>
  <dcterms:created xsi:type="dcterms:W3CDTF">2025-09-05T20:01:00Z</dcterms:created>
  <dcterms:modified xsi:type="dcterms:W3CDTF">2025-09-05T20:10:00Z</dcterms:modified>
</cp:coreProperties>
</file>